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88492B" w:rsidRPr="0088492B">
        <w:t>Fabricação de aditivos de uso industrial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1D72CB">
            <w:pPr>
              <w:pStyle w:val="PargrafodaLista"/>
              <w:numPr>
                <w:ilvl w:val="0"/>
                <w:numId w:val="9"/>
              </w:numPr>
              <w:ind w:left="349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D72CB" w:rsidRPr="001D72CB">
              <w:rPr>
                <w:b/>
              </w:rPr>
              <w:t>2093-2/00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FF3D0E" w:rsidRDefault="00FF3D0E" w:rsidP="00FF3D0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FF3D0E">
              <w:rPr>
                <w:rFonts w:asciiTheme="minorHAnsi" w:hAnsiTheme="minorHAnsi" w:cstheme="minorHAnsi"/>
                <w:sz w:val="22"/>
                <w:szCs w:val="22"/>
              </w:rPr>
              <w:t>Estabelecimento fabricante de aditivos alimentares e coadjuvantes de tecnologia utilizados na fabricação de alimentos (corantes e pigmentos, ácidos graxos, compostos químicos utilizados como auxiliares de processo ou de performance, conservadores e espesssantes), que utilizam ou não precursores (substâncias utilizadas para a obtenção de entorpecentes ou psicotrópicos).</w:t>
            </w:r>
          </w:p>
          <w:p w:rsidR="00FF3D0E" w:rsidRPr="00870B04" w:rsidRDefault="00FF3D0E" w:rsidP="00FF3D0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os itens descritos acima.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FF3D0E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FF3D0E" w:rsidRDefault="001A1DA5" w:rsidP="00FF3D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3D0E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B6521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B6521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Default="00FF3D0E" w:rsidP="00FF3D0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Default="00FF3D0E" w:rsidP="00FF3D0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Default="00FF3D0E" w:rsidP="00FF3D0E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Default="00FF3D0E" w:rsidP="00FF3D0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FF3D0E" w:rsidRDefault="001D72CB" w:rsidP="001D72CB">
            <w:pPr>
              <w:ind w:left="249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i/>
                <w:color w:val="231F20"/>
                <w:sz w:val="20"/>
              </w:rPr>
              <w:t>Somente para e</w:t>
            </w:r>
            <w:r w:rsidR="00FF3D0E" w:rsidRPr="00FF3D0E">
              <w:rPr>
                <w:rFonts w:ascii="Calibri" w:hAnsi="Calibri" w:cs="Calibri"/>
                <w:i/>
                <w:color w:val="231F20"/>
                <w:sz w:val="20"/>
              </w:rPr>
              <w:t>stabelecimento fabricante de aditivos alimentares e coadjuvantes de tecnologia utilizados na fabricação de alimentos (corantes e pigmentos, ácidos graxos, compostos</w:t>
            </w:r>
            <w:r w:rsidR="00FF3D0E" w:rsidRPr="00FF3D0E">
              <w:rPr>
                <w:rFonts w:ascii="Calibri" w:hAnsi="Calibri" w:cs="Calibri"/>
                <w:color w:val="231F20"/>
                <w:sz w:val="20"/>
              </w:rPr>
              <w:t xml:space="preserve"> </w:t>
            </w:r>
            <w:r w:rsidR="00FF3D0E" w:rsidRPr="00FF3D0E">
              <w:rPr>
                <w:rFonts w:ascii="Calibri" w:hAnsi="Calibri" w:cs="Calibri"/>
                <w:i/>
                <w:color w:val="231F20"/>
                <w:sz w:val="20"/>
              </w:rPr>
              <w:t>químicos utilizados como auxiliares de processo ou de performance, conservadores e espesssantes), que utilizam ou não precursores (substâncias utilizadas para a obtenção de entorpecentes ou psicotrópicos).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FF3D0E" w:rsidRPr="00FF3D0E" w:rsidRDefault="001D72CB" w:rsidP="001D72CB">
            <w:pPr>
              <w:ind w:left="291"/>
              <w:jc w:val="both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Somente para e</w:t>
            </w:r>
            <w:r w:rsidR="00FF3D0E" w:rsidRPr="00FF3D0E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stabelecimento fabricante de aditivos alimentares e coadjuvantes de tecnologia utilizados na fabricação de alimentos (corantes e pigmentos, ácidos graxos, compostos químicos utilizados como auxiliares de processo ou de performance, conservadores e espesssantes), que utilizam ou não precursores (substâncias utilizadas para a obtenção de entorpecentes ou psicotrópicos).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FF3D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FF3D0E" w:rsidRPr="002754F4" w:rsidRDefault="00FF3D0E" w:rsidP="00FF3D0E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FF3D0E" w:rsidRDefault="00FF3D0E" w:rsidP="00FF3D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FF3D0E" w:rsidRPr="001D72CB" w:rsidRDefault="001D72CB" w:rsidP="001D72CB">
            <w:pPr>
              <w:ind w:left="291"/>
              <w:jc w:val="both"/>
              <w:rPr>
                <w:rFonts w:ascii="Calibri" w:hAnsi="Calibri" w:cs="Calibri"/>
                <w:i/>
                <w:color w:val="231F20"/>
              </w:rPr>
            </w:pPr>
            <w:r>
              <w:rPr>
                <w:rFonts w:ascii="Calibri" w:hAnsi="Calibri" w:cs="Calibri"/>
                <w:i/>
                <w:color w:val="231F20"/>
                <w:sz w:val="20"/>
              </w:rPr>
              <w:t>Somente para e</w:t>
            </w:r>
            <w:r w:rsidR="00FF3D0E" w:rsidRPr="001D72CB">
              <w:rPr>
                <w:rFonts w:ascii="Calibri" w:hAnsi="Calibri" w:cs="Calibri"/>
                <w:i/>
                <w:color w:val="231F20"/>
                <w:sz w:val="20"/>
              </w:rPr>
              <w:t>stabelecimento fabricante de aditivos alimentares e coadjuvantes de tecnologia utilizados na fabricação de alimentos (corantes e pigmentos, ácidos graxos, compostos químicos utilizados como auxiliares de processo ou de performance, conservadores e espesssantes), que utilizam ou não precursores (substâncias utilizadas para a obtenção de entorpecentes ou psicotrópicos).</w:t>
            </w:r>
          </w:p>
        </w:tc>
        <w:tc>
          <w:tcPr>
            <w:tcW w:w="1701" w:type="dxa"/>
            <w:vAlign w:val="center"/>
          </w:tcPr>
          <w:p w:rsidR="00FF3D0E" w:rsidRPr="00FF3D0E" w:rsidRDefault="00FF3D0E" w:rsidP="00FF3D0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F3D0E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B6521F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B6521F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2CB">
              <w:rPr>
                <w:rFonts w:asciiTheme="minorHAnsi" w:hAnsiTheme="minorHAnsi" w:cstheme="minorHAnsi"/>
                <w:sz w:val="22"/>
                <w:szCs w:val="22"/>
              </w:rPr>
              <w:t>Fabricação de aditivos de uso industrial</w:t>
            </w:r>
          </w:p>
        </w:tc>
        <w:tc>
          <w:tcPr>
            <w:tcW w:w="1128" w:type="dxa"/>
            <w:vAlign w:val="center"/>
          </w:tcPr>
          <w:p w:rsidR="002A3873" w:rsidRPr="00C45987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1D72CB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1D72CB" w:rsidP="002A3873">
            <w:pPr>
              <w:jc w:val="center"/>
            </w:pPr>
            <w:r>
              <w:t>1.0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44E9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A9" w:rsidRDefault="006A08A9" w:rsidP="006A08A9">
      <w:pPr>
        <w:spacing w:after="0" w:line="240" w:lineRule="auto"/>
      </w:pPr>
      <w:r>
        <w:separator/>
      </w:r>
    </w:p>
  </w:endnote>
  <w:endnote w:type="continuationSeparator" w:id="0">
    <w:p w:rsidR="006A08A9" w:rsidRDefault="006A08A9" w:rsidP="006A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99" w:rsidRDefault="00B44E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99" w:rsidRDefault="00B44E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99" w:rsidRDefault="00B44E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A9" w:rsidRDefault="006A08A9" w:rsidP="006A08A9">
      <w:pPr>
        <w:spacing w:after="0" w:line="240" w:lineRule="auto"/>
      </w:pPr>
      <w:r>
        <w:separator/>
      </w:r>
    </w:p>
  </w:footnote>
  <w:footnote w:type="continuationSeparator" w:id="0">
    <w:p w:rsidR="006A08A9" w:rsidRDefault="006A08A9" w:rsidP="006A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99" w:rsidRDefault="00B44E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99" w:rsidRDefault="00B44E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99" w:rsidRDefault="00B44E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A08A9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8492B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44E99"/>
    <w:rsid w:val="00B531BA"/>
    <w:rsid w:val="00B6521F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8A9"/>
  </w:style>
  <w:style w:type="paragraph" w:styleId="Rodap">
    <w:name w:val="footer"/>
    <w:basedOn w:val="Normal"/>
    <w:link w:val="RodapChar"/>
    <w:uiPriority w:val="99"/>
    <w:unhideWhenUsed/>
    <w:rsid w:val="006A0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2019-12-18T11:44:00Z</dcterms:created>
  <dcterms:modified xsi:type="dcterms:W3CDTF">2020-07-25T23:10:00Z</dcterms:modified>
</cp:coreProperties>
</file>