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044116" w:rsidRPr="00044116">
        <w:t>Atividades de Estética e Outros Serviços de Cuidados com a Beleza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C7113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044116" w:rsidRPr="00044116">
              <w:rPr>
                <w:b/>
              </w:rPr>
              <w:t xml:space="preserve">9602-5/02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E07B29" w:rsidRPr="00E07B29" w:rsidRDefault="00E07B29" w:rsidP="00E07B29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E07B29">
              <w:rPr>
                <w:rFonts w:cstheme="minorHAnsi"/>
                <w:szCs w:val="16"/>
              </w:rPr>
              <w:t xml:space="preserve">Estabelecimento que presta serviços de limpeza de pele, massagem facial, maquiagem, etc. </w:t>
            </w:r>
            <w:r w:rsidRPr="00E07B29">
              <w:rPr>
                <w:rFonts w:cstheme="minorHAnsi"/>
                <w:color w:val="FF0000"/>
                <w:szCs w:val="16"/>
              </w:rPr>
              <w:t>*</w:t>
            </w:r>
          </w:p>
          <w:p w:rsidR="00E07B29" w:rsidRPr="00E07B29" w:rsidRDefault="00E07B29" w:rsidP="00E07B29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E07B29">
              <w:rPr>
                <w:rFonts w:cstheme="minorHAnsi"/>
                <w:szCs w:val="16"/>
              </w:rPr>
              <w:t xml:space="preserve">Estabelecimento que presta serviços de depilação simples ou com uso de </w:t>
            </w:r>
            <w:proofErr w:type="gramStart"/>
            <w:r w:rsidRPr="00E07B29">
              <w:rPr>
                <w:rFonts w:cstheme="minorHAnsi"/>
                <w:szCs w:val="16"/>
              </w:rPr>
              <w:t xml:space="preserve">equipamento </w:t>
            </w:r>
            <w:r w:rsidR="00D76A2F">
              <w:rPr>
                <w:rFonts w:cstheme="minorHAnsi"/>
                <w:szCs w:val="16"/>
              </w:rPr>
              <w:t xml:space="preserve"> </w:t>
            </w:r>
            <w:r w:rsidR="00D76A2F" w:rsidRPr="00E07B29">
              <w:rPr>
                <w:rFonts w:cstheme="minorHAnsi"/>
                <w:szCs w:val="16"/>
              </w:rPr>
              <w:t>elétrico</w:t>
            </w:r>
            <w:proofErr w:type="gramEnd"/>
            <w:r w:rsidR="00D76A2F" w:rsidRPr="00E07B29">
              <w:rPr>
                <w:rFonts w:cstheme="minorHAnsi"/>
                <w:szCs w:val="16"/>
              </w:rPr>
              <w:t>.</w:t>
            </w:r>
            <w:r w:rsidR="00D76A2F" w:rsidRPr="00E07B29">
              <w:rPr>
                <w:rFonts w:cstheme="minorHAnsi"/>
                <w:color w:val="FF0000"/>
                <w:szCs w:val="16"/>
              </w:rPr>
              <w:t xml:space="preserve"> *</w:t>
            </w:r>
          </w:p>
          <w:p w:rsidR="00E07B29" w:rsidRPr="00E07B29" w:rsidRDefault="00E07B29" w:rsidP="00E07B29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E07B29">
              <w:rPr>
                <w:rFonts w:cstheme="minorHAnsi"/>
                <w:szCs w:val="16"/>
              </w:rPr>
              <w:t xml:space="preserve">Estabelecimento que presta serviços de massagem corporal, massagem estética para </w:t>
            </w:r>
            <w:r w:rsidR="00D76A2F" w:rsidRPr="00E07B29">
              <w:rPr>
                <w:rFonts w:cstheme="minorHAnsi"/>
                <w:szCs w:val="16"/>
              </w:rPr>
              <w:t>emagrecimento.</w:t>
            </w:r>
            <w:r w:rsidR="00D76A2F" w:rsidRPr="00E07B29">
              <w:rPr>
                <w:rFonts w:cstheme="minorHAnsi"/>
                <w:color w:val="FF0000"/>
                <w:szCs w:val="16"/>
              </w:rPr>
              <w:t xml:space="preserve"> *</w:t>
            </w:r>
          </w:p>
          <w:p w:rsidR="00E07B29" w:rsidRPr="00E07B29" w:rsidRDefault="00E07B29" w:rsidP="00E07B29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E07B29">
              <w:rPr>
                <w:rFonts w:cstheme="minorHAnsi"/>
                <w:szCs w:val="16"/>
              </w:rPr>
              <w:t xml:space="preserve">SPA que não opera em estabelecimento </w:t>
            </w:r>
            <w:r w:rsidR="00D76A2F" w:rsidRPr="00E07B29">
              <w:rPr>
                <w:rFonts w:cstheme="minorHAnsi"/>
                <w:szCs w:val="16"/>
              </w:rPr>
              <w:t>hoteleiro.</w:t>
            </w:r>
            <w:r w:rsidR="00D76A2F" w:rsidRPr="00E07B29">
              <w:rPr>
                <w:rFonts w:cstheme="minorHAnsi"/>
                <w:color w:val="FF0000"/>
                <w:szCs w:val="16"/>
              </w:rPr>
              <w:t xml:space="preserve"> *</w:t>
            </w:r>
          </w:p>
          <w:p w:rsidR="00E07B29" w:rsidRPr="00E07B29" w:rsidRDefault="00E07B29" w:rsidP="00E07B29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E07B29">
              <w:rPr>
                <w:rFonts w:cstheme="minorHAnsi"/>
                <w:szCs w:val="16"/>
              </w:rPr>
              <w:t xml:space="preserve">Estabelecimento que presta serviços de bronzeamento artificial sem uso de câmara de </w:t>
            </w:r>
            <w:r w:rsidR="00D76A2F" w:rsidRPr="00E07B29">
              <w:rPr>
                <w:rFonts w:cstheme="minorHAnsi"/>
                <w:szCs w:val="16"/>
              </w:rPr>
              <w:t>bronzeamento.</w:t>
            </w:r>
            <w:r w:rsidR="00D76A2F" w:rsidRPr="00E07B29">
              <w:rPr>
                <w:rFonts w:cstheme="minorHAnsi"/>
                <w:color w:val="FF0000"/>
                <w:szCs w:val="16"/>
              </w:rPr>
              <w:t xml:space="preserve"> *</w:t>
            </w:r>
          </w:p>
          <w:p w:rsidR="00E07B29" w:rsidRPr="00E07B29" w:rsidRDefault="00E07B29" w:rsidP="00E07B29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E07B29">
              <w:rPr>
                <w:rFonts w:cstheme="minorHAnsi"/>
                <w:szCs w:val="16"/>
              </w:rPr>
              <w:t xml:space="preserve">Estabelecimento que presta serviços de embelezamento, sem responsabilidade </w:t>
            </w:r>
            <w:proofErr w:type="gramStart"/>
            <w:r w:rsidRPr="00E07B29">
              <w:rPr>
                <w:rFonts w:cstheme="minorHAnsi"/>
                <w:szCs w:val="16"/>
              </w:rPr>
              <w:t>médica.</w:t>
            </w:r>
            <w:r w:rsidRPr="00E07B29">
              <w:rPr>
                <w:rFonts w:cstheme="minorHAnsi"/>
                <w:color w:val="FF0000"/>
                <w:szCs w:val="16"/>
              </w:rPr>
              <w:t>*</w:t>
            </w:r>
            <w:proofErr w:type="gramEnd"/>
          </w:p>
          <w:p w:rsidR="005A4CA8" w:rsidRPr="000833ED" w:rsidRDefault="00E07B29" w:rsidP="00E07B29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E07B29">
              <w:rPr>
                <w:rFonts w:cstheme="minorHAnsi"/>
                <w:szCs w:val="16"/>
              </w:rPr>
              <w:t xml:space="preserve">Estabelecimento com procedimentos de estética que faça uso de equipamentos que possam ser operados por profissional não </w:t>
            </w:r>
            <w:proofErr w:type="gramStart"/>
            <w:r w:rsidRPr="00E07B29">
              <w:rPr>
                <w:rFonts w:cstheme="minorHAnsi"/>
                <w:szCs w:val="16"/>
              </w:rPr>
              <w:t>médico.</w:t>
            </w:r>
            <w:r w:rsidRPr="00E07B29">
              <w:rPr>
                <w:rFonts w:cstheme="minorHAnsi"/>
                <w:color w:val="FF0000"/>
                <w:szCs w:val="16"/>
              </w:rPr>
              <w:t>*</w:t>
            </w:r>
            <w:proofErr w:type="gramEnd"/>
            <w:r w:rsidRPr="00E07B29">
              <w:rPr>
                <w:rFonts w:cstheme="minorHAnsi"/>
                <w:color w:val="FF0000"/>
                <w:szCs w:val="16"/>
              </w:rPr>
              <w:t>*</w:t>
            </w:r>
          </w:p>
          <w:p w:rsidR="000833ED" w:rsidRPr="00132FA1" w:rsidRDefault="000833ED" w:rsidP="000833ED">
            <w:pPr>
              <w:pStyle w:val="Default"/>
              <w:numPr>
                <w:ilvl w:val="0"/>
                <w:numId w:val="9"/>
              </w:numPr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  <w:r w:rsidRPr="000833ED">
              <w:rPr>
                <w:rFonts w:cstheme="minorHAnsi"/>
                <w:szCs w:val="16"/>
              </w:rPr>
              <w:t>Estabelecimento com procedimentos de estética sob responsabilidade do profissional não médico que realiza procedimento invasivo não cirúrgico</w:t>
            </w:r>
            <w:r>
              <w:rPr>
                <w:rFonts w:cstheme="minorHAnsi"/>
                <w:szCs w:val="16"/>
              </w:rPr>
              <w:t xml:space="preserve">. </w:t>
            </w:r>
            <w:r w:rsidRPr="000833ED">
              <w:rPr>
                <w:rFonts w:cstheme="minorHAnsi"/>
                <w:color w:val="FF0000"/>
                <w:szCs w:val="16"/>
              </w:rPr>
              <w:t>**</w:t>
            </w:r>
          </w:p>
          <w:p w:rsidR="00132FA1" w:rsidRPr="00132FA1" w:rsidRDefault="00132FA1" w:rsidP="00132FA1">
            <w:pPr>
              <w:pStyle w:val="Default"/>
              <w:spacing w:line="360" w:lineRule="auto"/>
              <w:ind w:left="454"/>
              <w:jc w:val="both"/>
              <w:rPr>
                <w:rFonts w:cstheme="minorHAnsi"/>
                <w:szCs w:val="16"/>
              </w:rPr>
            </w:pPr>
          </w:p>
          <w:p w:rsidR="00132FA1" w:rsidRPr="00D76A2F" w:rsidRDefault="00132FA1" w:rsidP="00132FA1">
            <w:pPr>
              <w:pStyle w:val="Default"/>
              <w:spacing w:line="360" w:lineRule="auto"/>
              <w:jc w:val="both"/>
              <w:rPr>
                <w:rFonts w:cstheme="minorHAnsi"/>
                <w:b/>
                <w:i/>
                <w:color w:val="auto"/>
                <w:sz w:val="22"/>
                <w:szCs w:val="22"/>
              </w:rPr>
            </w:pPr>
            <w:proofErr w:type="gramStart"/>
            <w:r w:rsidRPr="00AA2364">
              <w:rPr>
                <w:rFonts w:cstheme="minorHAnsi"/>
                <w:b/>
                <w:i/>
                <w:color w:val="FF0000"/>
                <w:sz w:val="22"/>
                <w:szCs w:val="22"/>
              </w:rPr>
              <w:t>*</w:t>
            </w:r>
            <w:r w:rsidRPr="00D76A2F">
              <w:rPr>
                <w:rFonts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D76A2F">
              <w:rPr>
                <w:rFonts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7C0AC0">
              <w:rPr>
                <w:rFonts w:cstheme="minorHAnsi"/>
                <w:b/>
                <w:i/>
                <w:color w:val="auto"/>
                <w:sz w:val="22"/>
                <w:szCs w:val="22"/>
              </w:rPr>
              <w:t>Abertura</w:t>
            </w:r>
            <w:proofErr w:type="gramEnd"/>
            <w:r w:rsidR="007C0AC0">
              <w:rPr>
                <w:rFonts w:cstheme="minorHAnsi"/>
                <w:b/>
                <w:i/>
                <w:color w:val="auto"/>
                <w:sz w:val="22"/>
                <w:szCs w:val="22"/>
              </w:rPr>
              <w:t xml:space="preserve"> de Processo s</w:t>
            </w:r>
            <w:r w:rsidRPr="00D76A2F">
              <w:rPr>
                <w:rFonts w:cstheme="minorHAnsi"/>
                <w:b/>
                <w:i/>
                <w:color w:val="auto"/>
                <w:sz w:val="22"/>
                <w:szCs w:val="22"/>
              </w:rPr>
              <w:t>omente para Pessoa Física (Pessoa Jurídica é licenciada pelo SIL)</w:t>
            </w:r>
          </w:p>
          <w:p w:rsidR="00132FA1" w:rsidRPr="00132FA1" w:rsidRDefault="00D76A2F" w:rsidP="00AA2364">
            <w:pPr>
              <w:pStyle w:val="Default"/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AA2364">
              <w:rPr>
                <w:rFonts w:cstheme="minorHAnsi"/>
                <w:b/>
                <w:i/>
                <w:color w:val="FF0000"/>
                <w:sz w:val="22"/>
                <w:szCs w:val="22"/>
              </w:rPr>
              <w:t>**</w:t>
            </w:r>
            <w:r>
              <w:rPr>
                <w:rFonts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AA2364">
              <w:rPr>
                <w:rFonts w:cstheme="minorHAnsi"/>
                <w:b/>
                <w:i/>
                <w:color w:val="auto"/>
                <w:sz w:val="22"/>
                <w:szCs w:val="22"/>
              </w:rPr>
              <w:t xml:space="preserve">Obrigatório Abertura </w:t>
            </w:r>
            <w:r w:rsidR="007C0AC0">
              <w:rPr>
                <w:rFonts w:cstheme="minorHAnsi"/>
                <w:b/>
                <w:i/>
                <w:color w:val="auto"/>
                <w:sz w:val="22"/>
                <w:szCs w:val="22"/>
              </w:rPr>
              <w:t>de processo para Pessoa</w:t>
            </w:r>
            <w:r w:rsidR="00132FA1" w:rsidRPr="00D76A2F">
              <w:rPr>
                <w:rFonts w:cstheme="minorHAnsi"/>
                <w:b/>
                <w:i/>
                <w:color w:val="auto"/>
                <w:sz w:val="22"/>
                <w:szCs w:val="22"/>
              </w:rPr>
              <w:t xml:space="preserve"> Física e Jurídica.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D17279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Física: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>Apresentar documentos citados abaixo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AB48D2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AB48D2" w:rsidRDefault="001A1DA5" w:rsidP="00D5021C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AB48D2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B61560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AB48D2" w:rsidRDefault="001A1DA5" w:rsidP="00D5021C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</w:t>
            </w:r>
          </w:p>
        </w:tc>
      </w:tr>
      <w:tr w:rsidR="00AB48D2" w:rsidRPr="00870B04" w:rsidTr="00AB48D2">
        <w:trPr>
          <w:trHeight w:val="866"/>
          <w:jc w:val="center"/>
        </w:trPr>
        <w:tc>
          <w:tcPr>
            <w:tcW w:w="562" w:type="dxa"/>
            <w:vAlign w:val="center"/>
          </w:tcPr>
          <w:p w:rsidR="00AB48D2" w:rsidRPr="002754F4" w:rsidRDefault="00AB48D2" w:rsidP="00AB48D2">
            <w:pPr>
              <w:jc w:val="center"/>
            </w:pPr>
            <w:r>
              <w:lastRenderedPageBreak/>
              <w:t>3</w:t>
            </w:r>
          </w:p>
        </w:tc>
        <w:tc>
          <w:tcPr>
            <w:tcW w:w="7513" w:type="dxa"/>
            <w:vAlign w:val="center"/>
          </w:tcPr>
          <w:p w:rsidR="00AB48D2" w:rsidRPr="002754F4" w:rsidRDefault="00AB48D2" w:rsidP="00AB48D2">
            <w:r w:rsidRPr="00044116">
              <w:t>CADASTRO DE PESSOA FÍSICA (CPF)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jc w:val="center"/>
        </w:trPr>
        <w:tc>
          <w:tcPr>
            <w:tcW w:w="562" w:type="dxa"/>
            <w:vAlign w:val="center"/>
          </w:tcPr>
          <w:p w:rsidR="00AB48D2" w:rsidRPr="002754F4" w:rsidRDefault="00AB48D2" w:rsidP="00AB48D2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B48D2" w:rsidRPr="002754F4" w:rsidRDefault="00AB48D2" w:rsidP="00AB48D2">
            <w:pPr>
              <w:jc w:val="both"/>
            </w:pPr>
            <w:r>
              <w:t xml:space="preserve">CNPJ - </w:t>
            </w:r>
            <w:r w:rsidRPr="002754F4">
              <w:t>CADASTRO NACIONAL DE PESSOA JURÍDICA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jc w:val="center"/>
        </w:trPr>
        <w:tc>
          <w:tcPr>
            <w:tcW w:w="562" w:type="dxa"/>
            <w:vAlign w:val="center"/>
          </w:tcPr>
          <w:p w:rsidR="00AB48D2" w:rsidRDefault="00AB48D2" w:rsidP="00AB48D2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B48D2" w:rsidRDefault="00AB48D2" w:rsidP="00AB48D2">
            <w:pPr>
              <w:jc w:val="both"/>
            </w:pPr>
            <w:r>
              <w:t>COMPROVANTE DE IDENTIDADE DO REPRESENTANTE LEGAL - DOCUMENTO OFICIAL DE IDENTIDADE DE PESSOA FÍSICA COM FOTO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trHeight w:val="1087"/>
          <w:jc w:val="center"/>
        </w:trPr>
        <w:tc>
          <w:tcPr>
            <w:tcW w:w="562" w:type="dxa"/>
            <w:vAlign w:val="center"/>
          </w:tcPr>
          <w:p w:rsidR="00AB48D2" w:rsidRPr="002754F4" w:rsidRDefault="00AB48D2" w:rsidP="00AB48D2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B48D2" w:rsidRPr="002754F4" w:rsidRDefault="00AB48D2" w:rsidP="00AB48D2">
            <w:pPr>
              <w:jc w:val="both"/>
            </w:pPr>
            <w:r w:rsidRPr="002754F4"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trHeight w:val="856"/>
          <w:jc w:val="center"/>
        </w:trPr>
        <w:tc>
          <w:tcPr>
            <w:tcW w:w="562" w:type="dxa"/>
            <w:vAlign w:val="center"/>
          </w:tcPr>
          <w:p w:rsidR="00AB48D2" w:rsidRPr="002754F4" w:rsidRDefault="00AB48D2" w:rsidP="00AB48D2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B48D2" w:rsidRPr="002754F4" w:rsidRDefault="00AB48D2" w:rsidP="00AB48D2">
            <w:pPr>
              <w:jc w:val="both"/>
            </w:pPr>
            <w:r w:rsidRPr="002754F4">
              <w:t>CONTRATO SOCIAL REGISTRADO NA JUCESP QUANDO TRATAR-SE DE EIRELI, ME, EPP, ENTRE OUTROS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trHeight w:val="1003"/>
          <w:jc w:val="center"/>
        </w:trPr>
        <w:tc>
          <w:tcPr>
            <w:tcW w:w="562" w:type="dxa"/>
            <w:vAlign w:val="center"/>
          </w:tcPr>
          <w:p w:rsidR="00AB48D2" w:rsidRPr="002754F4" w:rsidRDefault="00AB48D2" w:rsidP="00AB48D2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B48D2" w:rsidRPr="002754F4" w:rsidRDefault="00AB48D2" w:rsidP="00AB48D2">
            <w:pPr>
              <w:jc w:val="both"/>
            </w:pPr>
            <w:r w:rsidRPr="002754F4">
              <w:t>COMPROVANTE DE RESPONSABILIDADE TÉCNICA, QUANDO EMITIDA PELO CONSELHO PROFISSIONAL COMPETENTE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trHeight w:val="1003"/>
          <w:jc w:val="center"/>
        </w:trPr>
        <w:tc>
          <w:tcPr>
            <w:tcW w:w="562" w:type="dxa"/>
            <w:vAlign w:val="center"/>
          </w:tcPr>
          <w:p w:rsidR="00AB48D2" w:rsidRPr="002754F4" w:rsidRDefault="00AB48D2" w:rsidP="00AB48D2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B48D2" w:rsidRPr="002754F4" w:rsidRDefault="00AB48D2" w:rsidP="00AB48D2">
            <w:pPr>
              <w:jc w:val="both"/>
            </w:pPr>
            <w:r w:rsidRPr="002754F4">
              <w:t>COMPROVANTE DE RECOLHIMENTO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trHeight w:val="1003"/>
          <w:jc w:val="center"/>
        </w:trPr>
        <w:tc>
          <w:tcPr>
            <w:tcW w:w="562" w:type="dxa"/>
            <w:vAlign w:val="center"/>
          </w:tcPr>
          <w:p w:rsidR="00AB48D2" w:rsidRDefault="00AB48D2" w:rsidP="00AB48D2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AB48D2" w:rsidRPr="002754F4" w:rsidRDefault="00AB48D2" w:rsidP="00AB48D2">
            <w:pPr>
              <w:jc w:val="both"/>
            </w:pPr>
            <w: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AB48D2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 OU CÓPIA</w:t>
            </w:r>
          </w:p>
        </w:tc>
      </w:tr>
      <w:tr w:rsidR="00AB48D2" w:rsidRPr="00870B04" w:rsidTr="00AB48D2">
        <w:trPr>
          <w:trHeight w:val="1003"/>
          <w:jc w:val="center"/>
        </w:trPr>
        <w:tc>
          <w:tcPr>
            <w:tcW w:w="562" w:type="dxa"/>
            <w:vAlign w:val="center"/>
          </w:tcPr>
          <w:p w:rsidR="00AB48D2" w:rsidRDefault="00AB48D2" w:rsidP="006C3F6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B48D2" w:rsidRDefault="00AB48D2" w:rsidP="00044116">
            <w:pPr>
              <w:jc w:val="both"/>
            </w:pPr>
            <w:r>
              <w:t>MANUAL DE ROTINAS E PROCEDIMENTOS</w:t>
            </w:r>
          </w:p>
        </w:tc>
        <w:tc>
          <w:tcPr>
            <w:tcW w:w="1701" w:type="dxa"/>
            <w:vAlign w:val="center"/>
          </w:tcPr>
          <w:p w:rsidR="00AB48D2" w:rsidRPr="00AB48D2" w:rsidRDefault="00AB48D2" w:rsidP="00D5021C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</w:t>
            </w:r>
          </w:p>
        </w:tc>
        <w:bookmarkStart w:id="0" w:name="_GoBack"/>
        <w:bookmarkEnd w:id="0"/>
      </w:tr>
      <w:tr w:rsidR="00044116" w:rsidRPr="00870B04" w:rsidTr="00AB48D2">
        <w:trPr>
          <w:trHeight w:val="1003"/>
          <w:jc w:val="center"/>
        </w:trPr>
        <w:tc>
          <w:tcPr>
            <w:tcW w:w="562" w:type="dxa"/>
            <w:vAlign w:val="center"/>
          </w:tcPr>
          <w:p w:rsidR="00044116" w:rsidRDefault="00AB48D2" w:rsidP="006C3F6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044116" w:rsidRDefault="00044116" w:rsidP="00044116">
            <w:pPr>
              <w:jc w:val="both"/>
            </w:pPr>
            <w:r w:rsidRPr="00044116">
              <w:t>PLANO DE GERENCIAMENTO DE RESÍDUO DE SERVIÇO DE SAÚDE (PGRSS)</w:t>
            </w:r>
          </w:p>
        </w:tc>
        <w:tc>
          <w:tcPr>
            <w:tcW w:w="1701" w:type="dxa"/>
            <w:vAlign w:val="center"/>
          </w:tcPr>
          <w:p w:rsidR="00044116" w:rsidRPr="00AB48D2" w:rsidRDefault="00044116" w:rsidP="00D5021C">
            <w:pPr>
              <w:jc w:val="center"/>
              <w:rPr>
                <w:sz w:val="20"/>
                <w:szCs w:val="20"/>
              </w:rPr>
            </w:pPr>
            <w:r w:rsidRPr="00AB48D2">
              <w:rPr>
                <w:sz w:val="20"/>
                <w:szCs w:val="20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B61560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C75223">
        <w:tc>
          <w:tcPr>
            <w:tcW w:w="4814" w:type="dxa"/>
          </w:tcPr>
          <w:p w:rsidR="007E2DB3" w:rsidRPr="00870B04" w:rsidRDefault="004E1D1A" w:rsidP="004E1D1A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4E1D1A">
              <w:rPr>
                <w:sz w:val="20"/>
                <w:szCs w:val="20"/>
              </w:rPr>
              <w:t>PLANO DE GERENCIAMENTO DE RESÍDUO DE SERVIÇO DE SAÚDE (PGRSS)</w:t>
            </w:r>
          </w:p>
        </w:tc>
        <w:tc>
          <w:tcPr>
            <w:tcW w:w="4814" w:type="dxa"/>
          </w:tcPr>
          <w:p w:rsidR="007E2DB3" w:rsidRPr="00870B04" w:rsidRDefault="007E2DB3" w:rsidP="004E1D1A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4E1D1A">
              <w:t>Manicures e outros serviços de tratamento de beleza (estabelecimentos de embelezamento)</w:t>
            </w:r>
          </w:p>
        </w:tc>
        <w:tc>
          <w:tcPr>
            <w:tcW w:w="1128" w:type="dxa"/>
            <w:vAlign w:val="center"/>
          </w:tcPr>
          <w:p w:rsidR="00C2314B" w:rsidRPr="00870B04" w:rsidRDefault="004E1D1A" w:rsidP="00B02B78">
            <w:pPr>
              <w:jc w:val="center"/>
            </w:pPr>
            <w:r>
              <w:t>150</w:t>
            </w:r>
            <w:r w:rsidR="006C3F6E">
              <w:t>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4E1D1A" w:rsidP="00B02B78">
            <w:pPr>
              <w:jc w:val="center"/>
            </w:pPr>
            <w:r>
              <w:t>75,00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754F4" w:rsidRDefault="004E1D1A" w:rsidP="00B02B78">
            <w:pPr>
              <w:jc w:val="center"/>
            </w:pPr>
            <w:r>
              <w:t>150,00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77DEA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88" w:rsidRDefault="00393188" w:rsidP="00D17279">
      <w:pPr>
        <w:spacing w:after="0" w:line="240" w:lineRule="auto"/>
      </w:pPr>
      <w:r>
        <w:separator/>
      </w:r>
    </w:p>
  </w:endnote>
  <w:endnote w:type="continuationSeparator" w:id="0">
    <w:p w:rsidR="00393188" w:rsidRDefault="00393188" w:rsidP="00D1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88" w:rsidRDefault="00393188" w:rsidP="00D17279">
      <w:pPr>
        <w:spacing w:after="0" w:line="240" w:lineRule="auto"/>
      </w:pPr>
      <w:r>
        <w:separator/>
      </w:r>
    </w:p>
  </w:footnote>
  <w:footnote w:type="continuationSeparator" w:id="0">
    <w:p w:rsidR="00393188" w:rsidRDefault="00393188" w:rsidP="00D1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321"/>
    <w:multiLevelType w:val="hybridMultilevel"/>
    <w:tmpl w:val="A25C242A"/>
    <w:lvl w:ilvl="0" w:tplc="D20228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E22AD"/>
    <w:multiLevelType w:val="hybridMultilevel"/>
    <w:tmpl w:val="8604CD56"/>
    <w:lvl w:ilvl="0" w:tplc="C8A64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7635E"/>
    <w:multiLevelType w:val="hybridMultilevel"/>
    <w:tmpl w:val="254428EC"/>
    <w:lvl w:ilvl="0" w:tplc="432676D0">
      <w:start w:val="1"/>
      <w:numFmt w:val="bullet"/>
      <w:lvlText w:val="→"/>
      <w:lvlJc w:val="left"/>
      <w:pPr>
        <w:ind w:left="422" w:hanging="361"/>
      </w:pPr>
      <w:rPr>
        <w:rFonts w:ascii="Calibri" w:hAnsi="Calibri" w:cs="Times New Roman" w:hint="default"/>
        <w:color w:val="auto"/>
        <w:w w:val="100"/>
        <w:sz w:val="22"/>
        <w:szCs w:val="22"/>
        <w:lang w:val="pt-PT" w:eastAsia="pt-PT" w:bidi="pt-PT"/>
      </w:rPr>
    </w:lvl>
    <w:lvl w:ilvl="1" w:tplc="8826A358">
      <w:numFmt w:val="bullet"/>
      <w:lvlText w:val="•"/>
      <w:lvlJc w:val="left"/>
      <w:pPr>
        <w:ind w:left="1340" w:hanging="361"/>
      </w:pPr>
      <w:rPr>
        <w:lang w:val="pt-PT" w:eastAsia="pt-PT" w:bidi="pt-PT"/>
      </w:rPr>
    </w:lvl>
    <w:lvl w:ilvl="2" w:tplc="F32ED864">
      <w:numFmt w:val="bullet"/>
      <w:lvlText w:val="•"/>
      <w:lvlJc w:val="left"/>
      <w:pPr>
        <w:ind w:left="2260" w:hanging="361"/>
      </w:pPr>
      <w:rPr>
        <w:lang w:val="pt-PT" w:eastAsia="pt-PT" w:bidi="pt-PT"/>
      </w:rPr>
    </w:lvl>
    <w:lvl w:ilvl="3" w:tplc="02A607C6">
      <w:numFmt w:val="bullet"/>
      <w:lvlText w:val="•"/>
      <w:lvlJc w:val="left"/>
      <w:pPr>
        <w:ind w:left="3180" w:hanging="361"/>
      </w:pPr>
      <w:rPr>
        <w:lang w:val="pt-PT" w:eastAsia="pt-PT" w:bidi="pt-PT"/>
      </w:rPr>
    </w:lvl>
    <w:lvl w:ilvl="4" w:tplc="7AB88858">
      <w:numFmt w:val="bullet"/>
      <w:lvlText w:val="•"/>
      <w:lvlJc w:val="left"/>
      <w:pPr>
        <w:ind w:left="4100" w:hanging="361"/>
      </w:pPr>
      <w:rPr>
        <w:lang w:val="pt-PT" w:eastAsia="pt-PT" w:bidi="pt-PT"/>
      </w:rPr>
    </w:lvl>
    <w:lvl w:ilvl="5" w:tplc="249A92BA">
      <w:numFmt w:val="bullet"/>
      <w:lvlText w:val="•"/>
      <w:lvlJc w:val="left"/>
      <w:pPr>
        <w:ind w:left="5020" w:hanging="361"/>
      </w:pPr>
      <w:rPr>
        <w:lang w:val="pt-PT" w:eastAsia="pt-PT" w:bidi="pt-PT"/>
      </w:rPr>
    </w:lvl>
    <w:lvl w:ilvl="6" w:tplc="7A162F94">
      <w:numFmt w:val="bullet"/>
      <w:lvlText w:val="•"/>
      <w:lvlJc w:val="left"/>
      <w:pPr>
        <w:ind w:left="5940" w:hanging="361"/>
      </w:pPr>
      <w:rPr>
        <w:lang w:val="pt-PT" w:eastAsia="pt-PT" w:bidi="pt-PT"/>
      </w:rPr>
    </w:lvl>
    <w:lvl w:ilvl="7" w:tplc="88FA3F22">
      <w:numFmt w:val="bullet"/>
      <w:lvlText w:val="•"/>
      <w:lvlJc w:val="left"/>
      <w:pPr>
        <w:ind w:left="6860" w:hanging="361"/>
      </w:pPr>
      <w:rPr>
        <w:lang w:val="pt-PT" w:eastAsia="pt-PT" w:bidi="pt-PT"/>
      </w:rPr>
    </w:lvl>
    <w:lvl w:ilvl="8" w:tplc="8C0E9FF2">
      <w:numFmt w:val="bullet"/>
      <w:lvlText w:val="•"/>
      <w:lvlJc w:val="left"/>
      <w:pPr>
        <w:ind w:left="7780" w:hanging="361"/>
      </w:pPr>
      <w:rPr>
        <w:lang w:val="pt-PT" w:eastAsia="pt-PT" w:bidi="pt-PT"/>
      </w:rPr>
    </w:lvl>
  </w:abstractNum>
  <w:abstractNum w:abstractNumId="13">
    <w:nsid w:val="63CD79DE"/>
    <w:multiLevelType w:val="hybridMultilevel"/>
    <w:tmpl w:val="8E6E8980"/>
    <w:lvl w:ilvl="0" w:tplc="43FA35D4"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17"/>
  </w:num>
  <w:num w:numId="14">
    <w:abstractNumId w:val="8"/>
  </w:num>
  <w:num w:numId="15">
    <w:abstractNumId w:val="13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833ED"/>
    <w:rsid w:val="000C4EAA"/>
    <w:rsid w:val="000D6E7C"/>
    <w:rsid w:val="00114CC7"/>
    <w:rsid w:val="00116DE8"/>
    <w:rsid w:val="00121D53"/>
    <w:rsid w:val="00132256"/>
    <w:rsid w:val="00132FA1"/>
    <w:rsid w:val="00134DC7"/>
    <w:rsid w:val="00171A2B"/>
    <w:rsid w:val="00175633"/>
    <w:rsid w:val="00177DEA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2E4C"/>
    <w:rsid w:val="002754F4"/>
    <w:rsid w:val="00292EC2"/>
    <w:rsid w:val="00297B45"/>
    <w:rsid w:val="002B211B"/>
    <w:rsid w:val="00307DDC"/>
    <w:rsid w:val="003737C5"/>
    <w:rsid w:val="00393188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0263E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174BD"/>
    <w:rsid w:val="00617E5F"/>
    <w:rsid w:val="00654A55"/>
    <w:rsid w:val="006C3F6E"/>
    <w:rsid w:val="006D4AC7"/>
    <w:rsid w:val="00743FE3"/>
    <w:rsid w:val="00751735"/>
    <w:rsid w:val="007772A8"/>
    <w:rsid w:val="007C0AC0"/>
    <w:rsid w:val="007E2005"/>
    <w:rsid w:val="007E2DB3"/>
    <w:rsid w:val="00846118"/>
    <w:rsid w:val="00870B04"/>
    <w:rsid w:val="00881F5C"/>
    <w:rsid w:val="008A6E36"/>
    <w:rsid w:val="008B334E"/>
    <w:rsid w:val="008D2377"/>
    <w:rsid w:val="00907FB3"/>
    <w:rsid w:val="0094719E"/>
    <w:rsid w:val="009518FA"/>
    <w:rsid w:val="009A5FAF"/>
    <w:rsid w:val="009C5158"/>
    <w:rsid w:val="009D1C1D"/>
    <w:rsid w:val="009E5103"/>
    <w:rsid w:val="00A44CCB"/>
    <w:rsid w:val="00A53D0B"/>
    <w:rsid w:val="00A85D37"/>
    <w:rsid w:val="00AA2364"/>
    <w:rsid w:val="00AB48D2"/>
    <w:rsid w:val="00B02B78"/>
    <w:rsid w:val="00B531BA"/>
    <w:rsid w:val="00B61560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17279"/>
    <w:rsid w:val="00D44159"/>
    <w:rsid w:val="00D5021C"/>
    <w:rsid w:val="00D50A32"/>
    <w:rsid w:val="00D7029D"/>
    <w:rsid w:val="00D76A2F"/>
    <w:rsid w:val="00D86C3E"/>
    <w:rsid w:val="00D941AD"/>
    <w:rsid w:val="00D9521B"/>
    <w:rsid w:val="00DA0A83"/>
    <w:rsid w:val="00DA17E0"/>
    <w:rsid w:val="00DE7CC2"/>
    <w:rsid w:val="00E07B29"/>
    <w:rsid w:val="00E23925"/>
    <w:rsid w:val="00EC0CE5"/>
    <w:rsid w:val="00ED50BA"/>
    <w:rsid w:val="00F100FB"/>
    <w:rsid w:val="00F523D8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23D8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17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279"/>
  </w:style>
  <w:style w:type="paragraph" w:styleId="Rodap">
    <w:name w:val="footer"/>
    <w:basedOn w:val="Normal"/>
    <w:link w:val="RodapChar"/>
    <w:uiPriority w:val="99"/>
    <w:unhideWhenUsed/>
    <w:rsid w:val="00D17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14</cp:revision>
  <cp:lastPrinted>2021-02-01T14:46:00Z</cp:lastPrinted>
  <dcterms:created xsi:type="dcterms:W3CDTF">2019-05-20T17:45:00Z</dcterms:created>
  <dcterms:modified xsi:type="dcterms:W3CDTF">2021-05-07T12:16:00Z</dcterms:modified>
</cp:coreProperties>
</file>