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006AB" w:rsidRPr="002006AB">
        <w:t xml:space="preserve">Atendimento </w:t>
      </w:r>
      <w:r w:rsidR="002006AB">
        <w:t>e</w:t>
      </w:r>
      <w:r w:rsidR="002006AB" w:rsidRPr="002006AB">
        <w:t xml:space="preserve">m Pronto-Socorro </w:t>
      </w:r>
      <w:r w:rsidR="002006AB">
        <w:t>e Unidades Hospitalares p</w:t>
      </w:r>
      <w:r w:rsidR="002006AB" w:rsidRPr="002006AB">
        <w:t xml:space="preserve">ara </w:t>
      </w:r>
      <w:r w:rsidR="002006AB">
        <w:t>a</w:t>
      </w:r>
      <w:r w:rsidR="002006AB" w:rsidRPr="002006AB">
        <w:t xml:space="preserve">tendimento </w:t>
      </w:r>
      <w:r w:rsidR="002006AB">
        <w:t>a</w:t>
      </w:r>
      <w:r w:rsidR="002006AB" w:rsidRPr="002006AB">
        <w:t xml:space="preserve"> </w:t>
      </w:r>
      <w:r w:rsidR="002006AB">
        <w:t>u</w:t>
      </w:r>
      <w:r w:rsidR="002006AB" w:rsidRPr="002006AB">
        <w:t>rgências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2006AB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2006AB" w:rsidRPr="002006AB">
              <w:rPr>
                <w:b/>
              </w:rPr>
              <w:t xml:space="preserve">8610-1/02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2006AB" w:rsidRPr="002006AB" w:rsidRDefault="002006AB" w:rsidP="002006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2006AB">
              <w:rPr>
                <w:rFonts w:cstheme="minorHAnsi"/>
                <w:szCs w:val="16"/>
              </w:rPr>
              <w:t>Pronto-Socorro geral com assistência 24 horas e com leitos de observação.</w:t>
            </w:r>
          </w:p>
          <w:p w:rsidR="002006AB" w:rsidRPr="002006AB" w:rsidRDefault="002006AB" w:rsidP="002006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2006AB">
              <w:rPr>
                <w:rFonts w:cstheme="minorHAnsi"/>
                <w:szCs w:val="16"/>
              </w:rPr>
              <w:t>Pronto-Socorro especializado com assistência 24 horas e com leitos de observação.</w:t>
            </w:r>
          </w:p>
          <w:p w:rsidR="009D2275" w:rsidRPr="00870B04" w:rsidRDefault="002006AB" w:rsidP="002006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2006AB">
              <w:rPr>
                <w:rFonts w:cstheme="minorHAnsi"/>
                <w:szCs w:val="16"/>
              </w:rPr>
              <w:t>Pronto Atendimento.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921FEB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32BEF" w:rsidRDefault="001A1DA5" w:rsidP="00D32B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2BEF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7512A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D32BEF" w:rsidRPr="00D32BEF" w:rsidRDefault="00D32BEF" w:rsidP="00D32B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7512A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D32BEF" w:rsidRPr="00D32BEF" w:rsidRDefault="00D32BEF" w:rsidP="00D32B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V.2 DA PORTARIA </w:t>
            </w:r>
            <w:r w:rsidR="007512A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EQUIPAMENTOS DE INTERESSE DA SAÚDE</w:t>
            </w:r>
          </w:p>
        </w:tc>
        <w:tc>
          <w:tcPr>
            <w:tcW w:w="1701" w:type="dxa"/>
            <w:vAlign w:val="center"/>
          </w:tcPr>
          <w:p w:rsidR="00D32BEF" w:rsidRPr="00D32BEF" w:rsidRDefault="00D32BEF" w:rsidP="00D32B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D32BEF" w:rsidRPr="00D32BEF" w:rsidRDefault="00D32BEF" w:rsidP="00D32B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D32BEF" w:rsidRDefault="00D32BEF" w:rsidP="00D32B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CÓPIA, COM APRESENTAÇÃO DO 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D32BEF" w:rsidRDefault="00D32BEF" w:rsidP="00D32B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CÓPIA, COM APRESENTAÇÃO DO 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D32BEF" w:rsidRPr="00D32BEF" w:rsidRDefault="00D32BEF" w:rsidP="00D32B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D32BEF" w:rsidRPr="00D32BEF" w:rsidRDefault="00D32BEF" w:rsidP="00D32B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D32BEF" w:rsidRPr="00D32BEF" w:rsidRDefault="00D32BEF" w:rsidP="00D32B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Pr="002754F4" w:rsidRDefault="002006AB" w:rsidP="00D32BEF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D32BEF" w:rsidRPr="00D32BEF" w:rsidRDefault="00D32BEF" w:rsidP="00D32B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2006A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2006AB" w:rsidRPr="002754F4" w:rsidRDefault="002006AB" w:rsidP="002006AB">
            <w:pPr>
              <w:jc w:val="center"/>
            </w:pPr>
            <w:r>
              <w:lastRenderedPageBreak/>
              <w:t>12</w:t>
            </w:r>
          </w:p>
        </w:tc>
        <w:tc>
          <w:tcPr>
            <w:tcW w:w="7513" w:type="dxa"/>
            <w:vAlign w:val="center"/>
          </w:tcPr>
          <w:p w:rsidR="002006AB" w:rsidRDefault="002006AB" w:rsidP="002006AB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2006AB" w:rsidRPr="00D32BEF" w:rsidRDefault="002006AB" w:rsidP="002006A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2BEF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Default="002006AB" w:rsidP="00D32BEF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D32BEF" w:rsidRDefault="00D32BEF" w:rsidP="00D32B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Default="002006AB" w:rsidP="00D32BEF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DE ESPECIALIZAÇÃO CORRESPONDENTE À ATIVIDADE EXERCIDA, EMITIDA PELO ÓRGÃO COMPETENTE</w:t>
            </w:r>
          </w:p>
        </w:tc>
        <w:tc>
          <w:tcPr>
            <w:tcW w:w="1701" w:type="dxa"/>
            <w:vAlign w:val="center"/>
          </w:tcPr>
          <w:p w:rsidR="00D32BEF" w:rsidRDefault="00D32BEF" w:rsidP="00D32B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</w:t>
            </w:r>
          </w:p>
        </w:tc>
      </w:tr>
      <w:tr w:rsidR="00D32BE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D32BEF" w:rsidRDefault="002006AB" w:rsidP="00D32BEF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D32BEF" w:rsidRDefault="00D32BEF" w:rsidP="00D32BEF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D32BEF" w:rsidRDefault="00D32BEF" w:rsidP="00D32B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D32BEF" w:rsidTr="00E64959">
        <w:tc>
          <w:tcPr>
            <w:tcW w:w="4903" w:type="dxa"/>
          </w:tcPr>
          <w:p w:rsidR="004037E9" w:rsidRPr="00D32BEF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</w:pPr>
            <w:r w:rsidRPr="00D32BEF"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D32BEF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</w:pPr>
            <w:r w:rsidRPr="00D32BEF">
              <w:t xml:space="preserve">ANEXO V DA PORTARIA </w:t>
            </w:r>
            <w:r w:rsidR="007512AF">
              <w:t>CVS 1/2020</w:t>
            </w:r>
            <w:r w:rsidR="00B71769" w:rsidRPr="00D32BEF">
              <w:t xml:space="preserve"> - FORMULÁRIO DE SOLICITAÇÃO DE ATOS DE VIGILÂNCIA SANITÁRIA</w:t>
            </w:r>
          </w:p>
        </w:tc>
      </w:tr>
      <w:tr w:rsidR="00D32BEF" w:rsidRPr="00D32BEF" w:rsidTr="00BA6AFB">
        <w:tc>
          <w:tcPr>
            <w:tcW w:w="4903" w:type="dxa"/>
            <w:vAlign w:val="center"/>
          </w:tcPr>
          <w:p w:rsidR="00D32BEF" w:rsidRPr="00D32BEF" w:rsidRDefault="00D32BEF" w:rsidP="00D32BEF">
            <w:pPr>
              <w:pStyle w:val="PargrafodaLista"/>
              <w:numPr>
                <w:ilvl w:val="0"/>
                <w:numId w:val="10"/>
              </w:numPr>
              <w:ind w:left="312"/>
              <w:rPr>
                <w:rFonts w:ascii="Calibri" w:hAnsi="Calibri" w:cs="Calibri"/>
                <w:color w:val="231F20"/>
              </w:rPr>
            </w:pPr>
            <w:r w:rsidRPr="00D32BEF">
              <w:rPr>
                <w:rFonts w:ascii="Calibri" w:hAnsi="Calibri" w:cs="Calibri"/>
                <w:color w:val="231F20"/>
              </w:rPr>
              <w:t xml:space="preserve">SUBANEXO V.1 DA PORTARIA </w:t>
            </w:r>
            <w:r w:rsidR="007512AF">
              <w:rPr>
                <w:rFonts w:ascii="Calibri" w:hAnsi="Calibri" w:cs="Calibri"/>
                <w:color w:val="231F20"/>
              </w:rPr>
              <w:t>CVS 1/2020</w:t>
            </w:r>
            <w:r w:rsidRPr="00D32BEF"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D32BEF" w:rsidRPr="00D32BEF" w:rsidRDefault="00D32BEF" w:rsidP="00D32BEF">
            <w:pPr>
              <w:pStyle w:val="PargrafodaLista"/>
              <w:numPr>
                <w:ilvl w:val="0"/>
                <w:numId w:val="10"/>
              </w:numPr>
              <w:ind w:left="309"/>
              <w:jc w:val="both"/>
            </w:pPr>
            <w:r w:rsidRPr="00D32BEF">
              <w:t xml:space="preserve">SUBANEXO V.2 DA PORTARIA </w:t>
            </w:r>
            <w:r w:rsidR="007512AF">
              <w:t>CVS 1/2020</w:t>
            </w:r>
            <w:r w:rsidRPr="00D32BEF">
              <w:t xml:space="preserve"> - FORMULÁRIO DE EQUIPAMENTOS DE INTERESSE DA SAÚDE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2006AB" w:rsidP="002006AB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6AB">
              <w:rPr>
                <w:rFonts w:asciiTheme="minorHAnsi" w:hAnsiTheme="minorHAnsi" w:cstheme="minorHAnsi"/>
                <w:sz w:val="22"/>
                <w:szCs w:val="22"/>
              </w:rPr>
              <w:t>Atividades de Atendimento Hospitalar - (mais de 250 Leitos)</w:t>
            </w:r>
          </w:p>
        </w:tc>
        <w:tc>
          <w:tcPr>
            <w:tcW w:w="1128" w:type="dxa"/>
            <w:vAlign w:val="center"/>
          </w:tcPr>
          <w:p w:rsidR="002A3873" w:rsidRPr="00C45987" w:rsidRDefault="002006A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006A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006AB" w:rsidRPr="002006AB" w:rsidRDefault="002006AB" w:rsidP="002006AB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6AB">
              <w:rPr>
                <w:rFonts w:asciiTheme="minorHAnsi" w:hAnsiTheme="minorHAnsi" w:cstheme="minorHAnsi"/>
                <w:sz w:val="22"/>
                <w:szCs w:val="22"/>
              </w:rPr>
              <w:t>Atividades de Atendimento Hospitalar - (51 a 250 Leitos)</w:t>
            </w:r>
          </w:p>
        </w:tc>
        <w:tc>
          <w:tcPr>
            <w:tcW w:w="1128" w:type="dxa"/>
            <w:vAlign w:val="center"/>
          </w:tcPr>
          <w:p w:rsidR="002006AB" w:rsidRDefault="002006A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</w:tr>
      <w:tr w:rsidR="002006A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006AB" w:rsidRPr="002006AB" w:rsidRDefault="002006AB" w:rsidP="002006AB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6AB">
              <w:rPr>
                <w:rFonts w:asciiTheme="minorHAnsi" w:hAnsiTheme="minorHAnsi" w:cstheme="minorHAnsi"/>
                <w:sz w:val="22"/>
                <w:szCs w:val="22"/>
              </w:rPr>
              <w:t>Atividades de Atendimento Hospitalar - (até 50 Leitos)</w:t>
            </w:r>
          </w:p>
        </w:tc>
        <w:tc>
          <w:tcPr>
            <w:tcW w:w="1128" w:type="dxa"/>
            <w:vAlign w:val="center"/>
          </w:tcPr>
          <w:p w:rsidR="002006AB" w:rsidRDefault="002006A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2006A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006AB" w:rsidRPr="002006AB" w:rsidRDefault="002006AB" w:rsidP="002006AB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6AB">
              <w:rPr>
                <w:rFonts w:asciiTheme="minorHAnsi" w:hAnsiTheme="minorHAnsi" w:cstheme="minorHAnsi"/>
                <w:sz w:val="22"/>
                <w:szCs w:val="22"/>
              </w:rPr>
              <w:t>Atividades de atendimento a urgências e emergências</w:t>
            </w:r>
          </w:p>
        </w:tc>
        <w:tc>
          <w:tcPr>
            <w:tcW w:w="1128" w:type="dxa"/>
            <w:vAlign w:val="center"/>
          </w:tcPr>
          <w:p w:rsidR="002006AB" w:rsidRDefault="002006A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</w:tr>
      <w:tr w:rsidR="002006A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006AB" w:rsidRPr="002006AB" w:rsidRDefault="002006AB" w:rsidP="002006AB">
            <w:pPr>
              <w:pStyle w:val="Default"/>
              <w:numPr>
                <w:ilvl w:val="0"/>
                <w:numId w:val="16"/>
              </w:numPr>
              <w:ind w:left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006AB" w:rsidRDefault="002006A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2006AB" w:rsidP="002A3873">
            <w:pPr>
              <w:jc w:val="center"/>
            </w:pPr>
            <w:r>
              <w:t>50%</w:t>
            </w:r>
          </w:p>
          <w:p w:rsidR="002006AB" w:rsidRDefault="002006AB" w:rsidP="002A3873">
            <w:pPr>
              <w:jc w:val="center"/>
            </w:pPr>
            <w:r>
              <w:t>Do valor inicial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8F4976">
              <w:t xml:space="preserve"> / razão </w:t>
            </w:r>
            <w:proofErr w:type="gramStart"/>
            <w:r w:rsidR="008F4976">
              <w:t xml:space="preserve">social </w:t>
            </w:r>
            <w:bookmarkStart w:id="0" w:name="_GoBack"/>
            <w:bookmarkEnd w:id="0"/>
            <w:r>
              <w:t xml:space="preserve"> do</w:t>
            </w:r>
            <w:proofErr w:type="gramEnd"/>
            <w:r>
              <w:t xml:space="preserve"> estabelecimento</w:t>
            </w:r>
          </w:p>
        </w:tc>
        <w:tc>
          <w:tcPr>
            <w:tcW w:w="1128" w:type="dxa"/>
            <w:vAlign w:val="center"/>
          </w:tcPr>
          <w:p w:rsidR="002A3873" w:rsidRDefault="002006AB" w:rsidP="002A3873">
            <w:pPr>
              <w:jc w:val="center"/>
            </w:pPr>
            <w:r>
              <w:t>100% do valor inicial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4E632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2E" w:rsidRDefault="000B0D2E" w:rsidP="007323F0">
      <w:pPr>
        <w:spacing w:after="0" w:line="240" w:lineRule="auto"/>
      </w:pPr>
      <w:r>
        <w:separator/>
      </w:r>
    </w:p>
  </w:endnote>
  <w:endnote w:type="continuationSeparator" w:id="0">
    <w:p w:rsidR="000B0D2E" w:rsidRDefault="000B0D2E" w:rsidP="0073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29" w:rsidRDefault="004E63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29" w:rsidRDefault="004E63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29" w:rsidRDefault="004E63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2E" w:rsidRDefault="000B0D2E" w:rsidP="007323F0">
      <w:pPr>
        <w:spacing w:after="0" w:line="240" w:lineRule="auto"/>
      </w:pPr>
      <w:r>
        <w:separator/>
      </w:r>
    </w:p>
  </w:footnote>
  <w:footnote w:type="continuationSeparator" w:id="0">
    <w:p w:rsidR="000B0D2E" w:rsidRDefault="000B0D2E" w:rsidP="0073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29" w:rsidRDefault="004E63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29" w:rsidRDefault="004E63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29" w:rsidRDefault="004E63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94BED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B0D2E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A238E"/>
    <w:rsid w:val="001B5CF9"/>
    <w:rsid w:val="001D4957"/>
    <w:rsid w:val="001D739D"/>
    <w:rsid w:val="001E7B0D"/>
    <w:rsid w:val="002006AB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6329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323F0"/>
    <w:rsid w:val="00735719"/>
    <w:rsid w:val="00743FE3"/>
    <w:rsid w:val="007512AF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8F4976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AC12DD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2BE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3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3F0"/>
  </w:style>
  <w:style w:type="paragraph" w:styleId="Rodap">
    <w:name w:val="footer"/>
    <w:basedOn w:val="Normal"/>
    <w:link w:val="RodapChar"/>
    <w:uiPriority w:val="99"/>
    <w:unhideWhenUsed/>
    <w:rsid w:val="0073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2019-08-05T19:25:00Z</cp:lastPrinted>
  <dcterms:created xsi:type="dcterms:W3CDTF">2019-09-25T14:51:00Z</dcterms:created>
  <dcterms:modified xsi:type="dcterms:W3CDTF">2022-05-13T12:23:00Z</dcterms:modified>
</cp:coreProperties>
</file>