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305A25" w:rsidRPr="00305A25">
        <w:t>Assistência Social Prestadas em Residências Coletivas e Particulares</w:t>
      </w:r>
    </w:p>
    <w:tbl>
      <w:tblPr>
        <w:tblStyle w:val="TabeladeGradeClara"/>
        <w:tblW w:w="975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307DDC" w:rsidRPr="00870B04" w:rsidTr="007D39E6">
        <w:trPr>
          <w:trHeight w:val="269"/>
        </w:trPr>
        <w:tc>
          <w:tcPr>
            <w:tcW w:w="9757" w:type="dxa"/>
          </w:tcPr>
          <w:p w:rsidR="00307DDC" w:rsidRPr="00870B04" w:rsidRDefault="00307DDC" w:rsidP="001645DE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05A25" w:rsidRPr="00305A25">
              <w:rPr>
                <w:b/>
              </w:rPr>
              <w:t xml:space="preserve">8730-1/99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D39E6">
        <w:trPr>
          <w:trHeight w:val="1170"/>
        </w:trPr>
        <w:tc>
          <w:tcPr>
            <w:tcW w:w="9757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305A25" w:rsidRPr="00305A25" w:rsidRDefault="00305A25" w:rsidP="00305A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A25">
              <w:rPr>
                <w:rFonts w:asciiTheme="minorHAnsi" w:hAnsiTheme="minorHAnsi" w:cstheme="minorHAnsi"/>
                <w:sz w:val="22"/>
                <w:szCs w:val="22"/>
              </w:rPr>
              <w:t>Estabelecimento social destinado a pessoas em regime de internato, com necessidade de readaptação social e de cuidados de apoio e assistência social.</w:t>
            </w:r>
          </w:p>
          <w:p w:rsidR="00305A25" w:rsidRPr="00305A25" w:rsidRDefault="00305A25" w:rsidP="00305A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A25">
              <w:rPr>
                <w:rFonts w:asciiTheme="minorHAnsi" w:hAnsiTheme="minorHAnsi" w:cstheme="minorHAnsi"/>
                <w:sz w:val="22"/>
                <w:szCs w:val="22"/>
              </w:rPr>
              <w:t>Residência Terapêutica.</w:t>
            </w:r>
          </w:p>
          <w:p w:rsidR="009D2275" w:rsidRPr="00870B04" w:rsidRDefault="00305A25" w:rsidP="00305A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305A25">
              <w:rPr>
                <w:rFonts w:asciiTheme="minorHAnsi" w:hAnsiTheme="minorHAnsi" w:cstheme="minorHAnsi"/>
                <w:sz w:val="22"/>
                <w:szCs w:val="22"/>
              </w:rPr>
              <w:t>Casa de Apoio para crianças e adolescentes.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7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A6198" w:rsidRPr="00870B04" w:rsidTr="007D39E6">
        <w:tc>
          <w:tcPr>
            <w:tcW w:w="9771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7D39E6">
        <w:trPr>
          <w:trHeight w:val="1367"/>
        </w:trPr>
        <w:tc>
          <w:tcPr>
            <w:tcW w:w="9771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305A25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05A25" w:rsidRDefault="001A1DA5" w:rsidP="00305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5A2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8A4BD2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  <w:p w:rsidR="007D39E6" w:rsidRPr="007D39E6" w:rsidRDefault="007D39E6" w:rsidP="007D39E6">
            <w:pPr>
              <w:ind w:left="33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D39E6">
              <w:rPr>
                <w:rFonts w:ascii="Calibri" w:hAnsi="Calibri" w:cs="Calibri"/>
                <w:i/>
                <w:color w:val="231F20"/>
              </w:rPr>
              <w:t>Somente para Residência Terapêutica.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  <w:p w:rsidR="007D39E6" w:rsidRPr="007D39E6" w:rsidRDefault="007D39E6" w:rsidP="007D39E6">
            <w:pPr>
              <w:ind w:left="33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D39E6">
              <w:rPr>
                <w:rFonts w:ascii="Calibri" w:hAnsi="Calibri" w:cs="Calibri"/>
                <w:i/>
                <w:color w:val="231F20"/>
              </w:rPr>
              <w:t>Somente para Residência Terapêutica.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 w:rsidRPr="00305A25">
              <w:rPr>
                <w:rFonts w:ascii="Calibri" w:hAnsi="Calibri" w:cs="Calibri"/>
                <w:color w:val="231F20"/>
              </w:rPr>
              <w:t>MANUAL DE ROTINAS E PROCEDIMENTO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05A2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05A25" w:rsidRPr="002754F4" w:rsidRDefault="00305A25" w:rsidP="00305A25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305A25" w:rsidRDefault="00305A25" w:rsidP="00305A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305A25" w:rsidRPr="007D39E6" w:rsidRDefault="00305A25" w:rsidP="00305A25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D39E6">
              <w:rPr>
                <w:rFonts w:ascii="Calibri" w:hAnsi="Calibri" w:cs="Calibri"/>
                <w:i/>
                <w:color w:val="231F20"/>
              </w:rPr>
              <w:t>Exceto para Residência Terapêutica.</w:t>
            </w:r>
          </w:p>
        </w:tc>
        <w:tc>
          <w:tcPr>
            <w:tcW w:w="1701" w:type="dxa"/>
            <w:vAlign w:val="center"/>
          </w:tcPr>
          <w:p w:rsidR="00305A25" w:rsidRPr="00305A25" w:rsidRDefault="00305A25" w:rsidP="00305A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A25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305A25" w:rsidRDefault="00305A25" w:rsidP="00544B9B">
      <w:pPr>
        <w:jc w:val="both"/>
      </w:pPr>
    </w:p>
    <w:p w:rsidR="00305A25" w:rsidRDefault="00305A25" w:rsidP="00544B9B">
      <w:pPr>
        <w:jc w:val="both"/>
      </w:pPr>
    </w:p>
    <w:p w:rsidR="00305A25" w:rsidRDefault="00305A25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8A4BD2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305A25" w:rsidRPr="00870B04" w:rsidTr="00E64959">
        <w:tc>
          <w:tcPr>
            <w:tcW w:w="4903" w:type="dxa"/>
          </w:tcPr>
          <w:p w:rsidR="00305A25" w:rsidRPr="00E25AE9" w:rsidRDefault="00305A25" w:rsidP="00305A25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MANUAL DE ROTINAS E PROCEDIMENTO</w:t>
            </w:r>
          </w:p>
        </w:tc>
        <w:tc>
          <w:tcPr>
            <w:tcW w:w="4896" w:type="dxa"/>
          </w:tcPr>
          <w:p w:rsidR="00305A25" w:rsidRPr="00E25AE9" w:rsidRDefault="00305A25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7D39E6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7D39E6">
        <w:trPr>
          <w:trHeight w:val="363"/>
        </w:trPr>
        <w:tc>
          <w:tcPr>
            <w:tcW w:w="8575" w:type="dxa"/>
          </w:tcPr>
          <w:p w:rsidR="002A3873" w:rsidRPr="00C45987" w:rsidRDefault="00305A25" w:rsidP="001645DE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A25">
              <w:rPr>
                <w:rFonts w:asciiTheme="minorHAnsi" w:hAnsiTheme="minorHAnsi" w:cstheme="minorHAnsi"/>
                <w:sz w:val="22"/>
                <w:szCs w:val="22"/>
              </w:rPr>
              <w:t>Outros serviços sociais com alojamento.</w:t>
            </w:r>
          </w:p>
        </w:tc>
        <w:tc>
          <w:tcPr>
            <w:tcW w:w="1210" w:type="dxa"/>
            <w:vAlign w:val="center"/>
          </w:tcPr>
          <w:p w:rsidR="002A3873" w:rsidRPr="00C45987" w:rsidRDefault="001645DE" w:rsidP="00305A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05A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305A25" w:rsidRPr="00870B04" w:rsidTr="007D39E6">
        <w:trPr>
          <w:trHeight w:val="363"/>
        </w:trPr>
        <w:tc>
          <w:tcPr>
            <w:tcW w:w="8575" w:type="dxa"/>
          </w:tcPr>
          <w:p w:rsidR="00305A25" w:rsidRPr="00305A25" w:rsidRDefault="00305A25" w:rsidP="001645DE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A25">
              <w:rPr>
                <w:rFonts w:asciiTheme="minorHAnsi" w:hAnsiTheme="minorHAnsi" w:cstheme="minorHAnsi"/>
                <w:sz w:val="22"/>
                <w:szCs w:val="22"/>
              </w:rPr>
              <w:t>Albergues assistenciais (casas de apoio)</w:t>
            </w:r>
          </w:p>
        </w:tc>
        <w:tc>
          <w:tcPr>
            <w:tcW w:w="1210" w:type="dxa"/>
            <w:vAlign w:val="center"/>
          </w:tcPr>
          <w:p w:rsidR="00305A25" w:rsidRDefault="00305A25" w:rsidP="00305A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2A3873" w:rsidRPr="00870B04" w:rsidTr="007D39E6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210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7D39E6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2A3873" w:rsidRDefault="00305A25" w:rsidP="002A3873">
            <w:pPr>
              <w:jc w:val="center"/>
            </w:pPr>
            <w:r>
              <w:t>50% da taxa inicial</w:t>
            </w:r>
          </w:p>
        </w:tc>
      </w:tr>
      <w:tr w:rsidR="002A3873" w:rsidRPr="00870B04" w:rsidTr="007D39E6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210" w:type="dxa"/>
            <w:vAlign w:val="center"/>
          </w:tcPr>
          <w:p w:rsidR="002A3873" w:rsidRDefault="00305A25" w:rsidP="002A3873">
            <w:pPr>
              <w:jc w:val="center"/>
            </w:pPr>
            <w:r>
              <w:t>100% da taxa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28572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305A25" w:rsidRPr="00870B04" w:rsidRDefault="00305A25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F5" w:rsidRDefault="00AC15F5" w:rsidP="00AC15F5">
      <w:pPr>
        <w:spacing w:after="0" w:line="240" w:lineRule="auto"/>
      </w:pPr>
      <w:r>
        <w:separator/>
      </w:r>
    </w:p>
  </w:endnote>
  <w:endnote w:type="continuationSeparator" w:id="0">
    <w:p w:rsidR="00AC15F5" w:rsidRDefault="00AC15F5" w:rsidP="00AC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29" w:rsidRDefault="002857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29" w:rsidRDefault="002857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29" w:rsidRDefault="00285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F5" w:rsidRDefault="00AC15F5" w:rsidP="00AC15F5">
      <w:pPr>
        <w:spacing w:after="0" w:line="240" w:lineRule="auto"/>
      </w:pPr>
      <w:r>
        <w:separator/>
      </w:r>
    </w:p>
  </w:footnote>
  <w:footnote w:type="continuationSeparator" w:id="0">
    <w:p w:rsidR="00AC15F5" w:rsidRDefault="00AC15F5" w:rsidP="00AC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29" w:rsidRDefault="002857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29" w:rsidRDefault="002857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29" w:rsidRDefault="002857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85729"/>
    <w:rsid w:val="00292EC2"/>
    <w:rsid w:val="00297B45"/>
    <w:rsid w:val="002A3873"/>
    <w:rsid w:val="002B211B"/>
    <w:rsid w:val="00305A25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D39E6"/>
    <w:rsid w:val="007E2005"/>
    <w:rsid w:val="007E2DB3"/>
    <w:rsid w:val="00855BD9"/>
    <w:rsid w:val="00870B04"/>
    <w:rsid w:val="00881F5C"/>
    <w:rsid w:val="008A4BD2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C15F5"/>
    <w:rsid w:val="00B02B78"/>
    <w:rsid w:val="00B531BA"/>
    <w:rsid w:val="00B71769"/>
    <w:rsid w:val="00BC49A9"/>
    <w:rsid w:val="00BD4B0D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C1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F5"/>
  </w:style>
  <w:style w:type="paragraph" w:styleId="Rodap">
    <w:name w:val="footer"/>
    <w:basedOn w:val="Normal"/>
    <w:link w:val="RodapChar"/>
    <w:uiPriority w:val="99"/>
    <w:unhideWhenUsed/>
    <w:rsid w:val="00AC1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2019-08-07T18:37:00Z</cp:lastPrinted>
  <dcterms:created xsi:type="dcterms:W3CDTF">2019-08-07T18:37:00Z</dcterms:created>
  <dcterms:modified xsi:type="dcterms:W3CDTF">2020-07-25T23:09:00Z</dcterms:modified>
</cp:coreProperties>
</file>