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5B5E01" w:rsidRPr="005B5E01">
        <w:t>Serviços de Vacinação e Imunização Humana</w:t>
      </w:r>
    </w:p>
    <w:tbl>
      <w:tblPr>
        <w:tblStyle w:val="TabeladeGradeClara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4"/>
      </w:tblGrid>
      <w:tr w:rsidR="00307DDC" w:rsidRPr="00870B04" w:rsidTr="00A735AF">
        <w:trPr>
          <w:trHeight w:val="269"/>
        </w:trPr>
        <w:tc>
          <w:tcPr>
            <w:tcW w:w="9724" w:type="dxa"/>
          </w:tcPr>
          <w:p w:rsidR="00307DDC" w:rsidRPr="00870B04" w:rsidRDefault="00307DDC" w:rsidP="005B5E01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B5E01" w:rsidRPr="005B5E01">
              <w:rPr>
                <w:b/>
              </w:rPr>
              <w:t>8630-5/06</w:t>
            </w:r>
            <w:r w:rsidR="00044116" w:rsidRPr="00044116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A735AF">
        <w:trPr>
          <w:trHeight w:val="886"/>
        </w:trPr>
        <w:tc>
          <w:tcPr>
            <w:tcW w:w="9724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A4CA8" w:rsidRPr="00870B04" w:rsidRDefault="005B5E01" w:rsidP="005B5E01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5B5E01">
              <w:rPr>
                <w:rFonts w:cstheme="minorHAnsi"/>
                <w:szCs w:val="16"/>
              </w:rPr>
              <w:t>Estabelecimento de vacinação e imunização humana, inclusive extramuros.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A735AF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A735AF">
        <w:trPr>
          <w:trHeight w:val="1367"/>
        </w:trPr>
        <w:tc>
          <w:tcPr>
            <w:tcW w:w="9785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340F20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975A0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B24ED" w:rsidRDefault="001A1DA5" w:rsidP="00F975A0">
            <w:pPr>
              <w:jc w:val="center"/>
              <w:rPr>
                <w:sz w:val="20"/>
                <w:szCs w:val="20"/>
              </w:rPr>
            </w:pPr>
            <w:r w:rsidRPr="00DB24ED">
              <w:rPr>
                <w:sz w:val="20"/>
                <w:szCs w:val="20"/>
              </w:rPr>
              <w:t>ORIGINAL</w:t>
            </w:r>
          </w:p>
        </w:tc>
      </w:tr>
      <w:tr w:rsidR="005B5E01" w:rsidRPr="00870B04" w:rsidTr="00F975A0">
        <w:trPr>
          <w:trHeight w:val="700"/>
          <w:jc w:val="center"/>
        </w:trPr>
        <w:tc>
          <w:tcPr>
            <w:tcW w:w="562" w:type="dxa"/>
            <w:vAlign w:val="center"/>
          </w:tcPr>
          <w:p w:rsidR="005B5E01" w:rsidRPr="002754F4" w:rsidRDefault="00DB24ED" w:rsidP="005B5E01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5B5E01" w:rsidRDefault="005B5E01" w:rsidP="005B5E01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5821E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5B5E01" w:rsidRPr="00DB24ED" w:rsidRDefault="005B5E01" w:rsidP="00F97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4E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B5E01" w:rsidRPr="00870B04" w:rsidTr="00F975A0">
        <w:trPr>
          <w:trHeight w:val="700"/>
          <w:jc w:val="center"/>
        </w:trPr>
        <w:tc>
          <w:tcPr>
            <w:tcW w:w="562" w:type="dxa"/>
            <w:vAlign w:val="center"/>
          </w:tcPr>
          <w:p w:rsidR="005B5E01" w:rsidRPr="002754F4" w:rsidRDefault="00DB24ED" w:rsidP="005B5E01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B5E01" w:rsidRDefault="005B5E01" w:rsidP="005B5E01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5821E8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5B5E01" w:rsidRPr="00DB24ED" w:rsidRDefault="005B5E01" w:rsidP="00F97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24E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B5E01" w:rsidRPr="00870B04" w:rsidTr="00F975A0">
        <w:trPr>
          <w:trHeight w:val="866"/>
          <w:jc w:val="center"/>
        </w:trPr>
        <w:tc>
          <w:tcPr>
            <w:tcW w:w="562" w:type="dxa"/>
            <w:vAlign w:val="center"/>
          </w:tcPr>
          <w:p w:rsidR="005B5E01" w:rsidRPr="002754F4" w:rsidRDefault="00DB24ED" w:rsidP="005B5E01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B5E01" w:rsidRDefault="005B5E01" w:rsidP="005B5E01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5B5E01" w:rsidRPr="00DB24ED" w:rsidRDefault="00F975A0" w:rsidP="00F97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OU </w:t>
            </w:r>
            <w:r w:rsidR="005B5E01" w:rsidRPr="00DB24ED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975A0" w:rsidRPr="00870B04" w:rsidTr="00F975A0">
        <w:trPr>
          <w:trHeight w:val="866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641B9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866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641B9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866"/>
          <w:jc w:val="center"/>
        </w:trPr>
        <w:tc>
          <w:tcPr>
            <w:tcW w:w="562" w:type="dxa"/>
            <w:vAlign w:val="center"/>
          </w:tcPr>
          <w:p w:rsidR="00F975A0" w:rsidRDefault="00F975A0" w:rsidP="00F975A0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975A0" w:rsidRPr="00F975A0" w:rsidRDefault="00F975A0" w:rsidP="00F975A0">
            <w:pPr>
              <w:pStyle w:val="Default"/>
              <w:rPr>
                <w:rFonts w:asciiTheme="minorHAnsi" w:hAnsiTheme="minorHAnsi" w:cstheme="minorHAnsi"/>
                <w:color w:val="231F20"/>
              </w:rPr>
            </w:pPr>
            <w:r w:rsidRPr="00F975A0">
              <w:rPr>
                <w:rFonts w:asciiTheme="minorHAnsi" w:hAnsiTheme="minorHAnsi" w:cstheme="minorHAnsi"/>
                <w:sz w:val="22"/>
                <w:szCs w:val="22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641B9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866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641B9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641B9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1087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EMPREGATÍCIO </w:t>
            </w:r>
            <w:proofErr w:type="gramStart"/>
            <w:r>
              <w:rPr>
                <w:rFonts w:ascii="Calibri" w:hAnsi="Calibri" w:cs="Calibri"/>
                <w:color w:val="231F20"/>
              </w:rPr>
              <w:t>–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641B9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856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C37A3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856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C37A3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975A0" w:rsidRPr="00870B04" w:rsidTr="00F975A0">
        <w:trPr>
          <w:trHeight w:val="1003"/>
          <w:jc w:val="center"/>
        </w:trPr>
        <w:tc>
          <w:tcPr>
            <w:tcW w:w="562" w:type="dxa"/>
            <w:vAlign w:val="center"/>
          </w:tcPr>
          <w:p w:rsidR="00F975A0" w:rsidRPr="002754F4" w:rsidRDefault="00F975A0" w:rsidP="00F975A0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F975A0" w:rsidRDefault="00F975A0" w:rsidP="00F975A0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F975A0" w:rsidRDefault="00F975A0" w:rsidP="00F975A0">
            <w:pPr>
              <w:jc w:val="center"/>
            </w:pPr>
            <w:r w:rsidRPr="00C37A35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977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96"/>
      </w:tblGrid>
      <w:tr w:rsidR="00FA6198" w:rsidRPr="00870B04" w:rsidTr="00A735AF">
        <w:tc>
          <w:tcPr>
            <w:tcW w:w="9771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A735AF">
        <w:tc>
          <w:tcPr>
            <w:tcW w:w="4875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5821E8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A735AF">
        <w:tc>
          <w:tcPr>
            <w:tcW w:w="4875" w:type="dxa"/>
          </w:tcPr>
          <w:p w:rsidR="007E2DB3" w:rsidRPr="00870B04" w:rsidRDefault="00DB24ED" w:rsidP="00DB24ED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DB24ED">
              <w:rPr>
                <w:sz w:val="20"/>
                <w:szCs w:val="20"/>
              </w:rPr>
              <w:t xml:space="preserve">SUBANEXO V.1 DA PORTARIA </w:t>
            </w:r>
            <w:r w:rsidR="005821E8">
              <w:rPr>
                <w:sz w:val="20"/>
                <w:szCs w:val="20"/>
              </w:rPr>
              <w:t>CVS 1/2020</w:t>
            </w:r>
            <w:r w:rsidRPr="00DB24ED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7E2DB3" w:rsidRPr="00870B04" w:rsidRDefault="007E2DB3" w:rsidP="004E1D1A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210"/>
      </w:tblGrid>
      <w:tr w:rsidR="00220AB6" w:rsidRPr="00870B04" w:rsidTr="00A735AF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A735AF">
        <w:tc>
          <w:tcPr>
            <w:tcW w:w="8500" w:type="dxa"/>
            <w:vAlign w:val="center"/>
          </w:tcPr>
          <w:p w:rsidR="00C2314B" w:rsidRPr="00870B04" w:rsidRDefault="00DB24ED" w:rsidP="00DB24E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DB24ED">
              <w:t>Serviços de vacinação a imunização humana.</w:t>
            </w:r>
          </w:p>
        </w:tc>
        <w:tc>
          <w:tcPr>
            <w:tcW w:w="1210" w:type="dxa"/>
            <w:vAlign w:val="center"/>
          </w:tcPr>
          <w:p w:rsidR="00C2314B" w:rsidRPr="00870B04" w:rsidRDefault="00DB24ED" w:rsidP="00B02B78">
            <w:pPr>
              <w:jc w:val="center"/>
            </w:pPr>
            <w:r>
              <w:t>340,00</w:t>
            </w:r>
          </w:p>
        </w:tc>
      </w:tr>
      <w:tr w:rsidR="00DB24ED" w:rsidRPr="00870B04" w:rsidTr="00A735AF">
        <w:tc>
          <w:tcPr>
            <w:tcW w:w="8500" w:type="dxa"/>
            <w:vAlign w:val="center"/>
          </w:tcPr>
          <w:p w:rsidR="00DB24ED" w:rsidRPr="00DB24ED" w:rsidRDefault="00DB24ED" w:rsidP="00DB24E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210" w:type="dxa"/>
            <w:vAlign w:val="center"/>
          </w:tcPr>
          <w:p w:rsidR="00DB24ED" w:rsidRDefault="00DB24ED" w:rsidP="00B02B78">
            <w:pPr>
              <w:jc w:val="center"/>
            </w:pPr>
            <w:r>
              <w:t>50,00</w:t>
            </w:r>
          </w:p>
        </w:tc>
      </w:tr>
      <w:tr w:rsidR="004E1D1A" w:rsidRPr="00870B04" w:rsidTr="00A735AF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4E1D1A" w:rsidRDefault="00DB24ED" w:rsidP="00B02B78">
            <w:pPr>
              <w:jc w:val="center"/>
            </w:pPr>
            <w:r>
              <w:t>220,00</w:t>
            </w:r>
          </w:p>
        </w:tc>
      </w:tr>
      <w:tr w:rsidR="002754F4" w:rsidRPr="00870B04" w:rsidTr="00A735AF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210" w:type="dxa"/>
            <w:vAlign w:val="center"/>
          </w:tcPr>
          <w:p w:rsidR="002754F4" w:rsidRDefault="00DB24ED" w:rsidP="00B02B78">
            <w:pPr>
              <w:jc w:val="center"/>
            </w:pPr>
            <w:r>
              <w:t>340,00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A735AF">
        <w:tc>
          <w:tcPr>
            <w:tcW w:w="9628" w:type="dxa"/>
          </w:tcPr>
          <w:p w:rsidR="002754F4" w:rsidRPr="00870B04" w:rsidRDefault="002754F4" w:rsidP="00A735AF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A735AF">
        <w:tc>
          <w:tcPr>
            <w:tcW w:w="9628" w:type="dxa"/>
          </w:tcPr>
          <w:p w:rsidR="002754F4" w:rsidRPr="00870B04" w:rsidRDefault="002754F4" w:rsidP="00A735AF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A735AF">
        <w:tc>
          <w:tcPr>
            <w:tcW w:w="9628" w:type="dxa"/>
          </w:tcPr>
          <w:p w:rsidR="002754F4" w:rsidRPr="00870B04" w:rsidRDefault="002754F4" w:rsidP="00A735AF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6E485D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C3C0C" w:rsidRDefault="002C3C0C" w:rsidP="00222B7D">
            <w:pPr>
              <w:jc w:val="both"/>
            </w:pPr>
            <w:r w:rsidRPr="002C3C0C">
              <w:t>Portaria Conjunta ANVISA/FUNASA nº 01 – 02 de Agosto de 2000</w:t>
            </w:r>
          </w:p>
          <w:p w:rsidR="00222B7D" w:rsidRPr="00870B04" w:rsidRDefault="002C3C0C" w:rsidP="00222B7D">
            <w:pPr>
              <w:jc w:val="both"/>
            </w:pPr>
            <w:r w:rsidRPr="002C3C0C">
              <w:t>Estabelece as exigências para o funcionamento de estab</w:t>
            </w:r>
            <w:bookmarkStart w:id="0" w:name="_GoBack"/>
            <w:bookmarkEnd w:id="0"/>
            <w:r w:rsidRPr="002C3C0C">
              <w:t>elecimentos privados de vacinação, seu licenciamento, fiscalização e controle, e dá outras providências.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56" w:rsidRDefault="00CC1056" w:rsidP="00340F20">
      <w:pPr>
        <w:spacing w:after="0" w:line="240" w:lineRule="auto"/>
      </w:pPr>
      <w:r>
        <w:separator/>
      </w:r>
    </w:p>
  </w:endnote>
  <w:endnote w:type="continuationSeparator" w:id="0">
    <w:p w:rsidR="00CC1056" w:rsidRDefault="00CC1056" w:rsidP="0034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5D" w:rsidRDefault="006E48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5D" w:rsidRDefault="006E48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5D" w:rsidRDefault="006E4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56" w:rsidRDefault="00CC1056" w:rsidP="00340F20">
      <w:pPr>
        <w:spacing w:after="0" w:line="240" w:lineRule="auto"/>
      </w:pPr>
      <w:r>
        <w:separator/>
      </w:r>
    </w:p>
  </w:footnote>
  <w:footnote w:type="continuationSeparator" w:id="0">
    <w:p w:rsidR="00CC1056" w:rsidRDefault="00CC1056" w:rsidP="0034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5D" w:rsidRDefault="006E485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5D" w:rsidRDefault="006E48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5D" w:rsidRDefault="006E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2C3C0C"/>
    <w:rsid w:val="00307DDC"/>
    <w:rsid w:val="00340F20"/>
    <w:rsid w:val="003737C5"/>
    <w:rsid w:val="003836E7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821E8"/>
    <w:rsid w:val="005A4CA8"/>
    <w:rsid w:val="005A505D"/>
    <w:rsid w:val="005B29BE"/>
    <w:rsid w:val="005B5E01"/>
    <w:rsid w:val="005C7FDF"/>
    <w:rsid w:val="005E3377"/>
    <w:rsid w:val="005E5C1B"/>
    <w:rsid w:val="006174BD"/>
    <w:rsid w:val="00617E5F"/>
    <w:rsid w:val="00654A55"/>
    <w:rsid w:val="006C3F6E"/>
    <w:rsid w:val="006D4AC7"/>
    <w:rsid w:val="006E485D"/>
    <w:rsid w:val="00743FE3"/>
    <w:rsid w:val="00751735"/>
    <w:rsid w:val="007772A8"/>
    <w:rsid w:val="007A7A02"/>
    <w:rsid w:val="007E2005"/>
    <w:rsid w:val="007E2DB3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735AF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C1056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B24ED"/>
    <w:rsid w:val="00DE7CC2"/>
    <w:rsid w:val="00E23925"/>
    <w:rsid w:val="00EC0CE5"/>
    <w:rsid w:val="00ED50BA"/>
    <w:rsid w:val="00F100FB"/>
    <w:rsid w:val="00F556F7"/>
    <w:rsid w:val="00F970C4"/>
    <w:rsid w:val="00F975A0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0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F20"/>
  </w:style>
  <w:style w:type="paragraph" w:styleId="Rodap">
    <w:name w:val="footer"/>
    <w:basedOn w:val="Normal"/>
    <w:link w:val="RodapChar"/>
    <w:uiPriority w:val="99"/>
    <w:unhideWhenUsed/>
    <w:rsid w:val="00340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8</cp:revision>
  <cp:lastPrinted>2019-03-13T18:34:00Z</cp:lastPrinted>
  <dcterms:created xsi:type="dcterms:W3CDTF">2019-06-19T14:45:00Z</dcterms:created>
  <dcterms:modified xsi:type="dcterms:W3CDTF">2022-06-09T17:31:00Z</dcterms:modified>
</cp:coreProperties>
</file>