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7A1DE3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47625</wp:posOffset>
            </wp:positionH>
            <wp:positionV relativeFrom="paragraph">
              <wp:posOffset>76201</wp:posOffset>
            </wp:positionV>
            <wp:extent cx="704850" cy="762000"/>
            <wp:effectExtent l="0" t="0" r="0" b="0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092" cy="762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7A1DE3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PREFEITURA DE SÃO JOSÉ DOS CAMPOS</w:t>
      </w:r>
    </w:p>
    <w:p w:rsidR="006B1577" w:rsidRPr="007A1DE3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ab/>
      </w:r>
    </w:p>
    <w:p w:rsidR="006B1577" w:rsidRPr="007A1DE3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PROJETO ESPORTIVO / LEI DE INCENTIVO FISCAL – LIF</w:t>
      </w:r>
    </w:p>
    <w:p w:rsidR="006B1577" w:rsidRPr="007A1DE3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A1DE3">
        <w:rPr>
          <w:rFonts w:ascii="Arial" w:hAnsi="Arial" w:cs="Arial"/>
          <w:b/>
          <w:sz w:val="16"/>
          <w:szCs w:val="16"/>
        </w:rPr>
        <w:t>ORÇAMENTO</w:t>
      </w:r>
      <w:r w:rsidR="00140794">
        <w:rPr>
          <w:rFonts w:ascii="Arial" w:hAnsi="Arial" w:cs="Arial"/>
          <w:b/>
          <w:sz w:val="16"/>
          <w:szCs w:val="16"/>
        </w:rPr>
        <w:t xml:space="preserve"> / PROJETO </w:t>
      </w:r>
      <w:r w:rsidR="00022875">
        <w:rPr>
          <w:rFonts w:ascii="Arial" w:hAnsi="Arial" w:cs="Arial"/>
          <w:b/>
          <w:sz w:val="16"/>
          <w:szCs w:val="16"/>
        </w:rPr>
        <w:t>INDIVIDUAL</w:t>
      </w:r>
    </w:p>
    <w:p w:rsidR="006B1577" w:rsidRPr="007A1DE3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2E19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2E19C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1407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1407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140794" w:rsidTr="002E19CB">
        <w:trPr>
          <w:trHeight w:val="146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1407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140794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140794" w:rsidRDefault="00F51634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2E19C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2E19CB" w:rsidRPr="002E19CB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DATA:</w:t>
            </w:r>
          </w:p>
          <w:p w:rsidR="006B1577" w:rsidRPr="001407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022875" w:rsidRPr="00140794" w:rsidTr="00022875">
        <w:trPr>
          <w:trHeight w:val="312"/>
        </w:trPr>
        <w:tc>
          <w:tcPr>
            <w:tcW w:w="528" w:type="dxa"/>
            <w:vAlign w:val="bottom"/>
          </w:tcPr>
          <w:p w:rsidR="00022875" w:rsidRPr="00140794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022875" w:rsidRDefault="00022875" w:rsidP="0002287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ACADEMIA</w:t>
            </w:r>
          </w:p>
        </w:tc>
        <w:tc>
          <w:tcPr>
            <w:tcW w:w="3402" w:type="dxa"/>
          </w:tcPr>
          <w:p w:rsidR="00022875" w:rsidRPr="00140794" w:rsidRDefault="00022875" w:rsidP="0002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875" w:rsidRPr="00140794" w:rsidTr="00022875">
        <w:trPr>
          <w:trHeight w:val="312"/>
        </w:trPr>
        <w:tc>
          <w:tcPr>
            <w:tcW w:w="528" w:type="dxa"/>
            <w:vAlign w:val="bottom"/>
          </w:tcPr>
          <w:p w:rsidR="00022875" w:rsidRPr="00140794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022875" w:rsidRDefault="00E80D0F" w:rsidP="000228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AGÊ</w:t>
            </w:r>
            <w:r w:rsidR="00022875">
              <w:rPr>
                <w:rFonts w:ascii="Calibri" w:hAnsi="Calibri" w:cs="Calibri"/>
                <w:b/>
                <w:bCs/>
              </w:rPr>
              <w:t>NCIA CAPTADORA</w:t>
            </w:r>
          </w:p>
        </w:tc>
        <w:tc>
          <w:tcPr>
            <w:tcW w:w="3402" w:type="dxa"/>
          </w:tcPr>
          <w:p w:rsidR="00022875" w:rsidRPr="00140794" w:rsidRDefault="00022875" w:rsidP="0002287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75" w:rsidRPr="00140794" w:rsidTr="00022875">
        <w:trPr>
          <w:trHeight w:val="312"/>
        </w:trPr>
        <w:tc>
          <w:tcPr>
            <w:tcW w:w="528" w:type="dxa"/>
            <w:vAlign w:val="bottom"/>
          </w:tcPr>
          <w:p w:rsidR="00022875" w:rsidRPr="00140794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022875" w:rsidRDefault="00022875" w:rsidP="000228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 EM COMPETIÇÃO</w:t>
            </w:r>
          </w:p>
        </w:tc>
        <w:tc>
          <w:tcPr>
            <w:tcW w:w="3402" w:type="dxa"/>
          </w:tcPr>
          <w:p w:rsidR="00022875" w:rsidRPr="00140794" w:rsidRDefault="00022875" w:rsidP="0002287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CONSULTAS E EXAMES MÉDICOS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FISIOTERAPIA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E80D0F" w:rsidRDefault="00F02E3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HOSPEDAGEM 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INSCRIÇÕES E TAXAS FEDERATIVAS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 DE EQUIPAMENTO ESPORTIVO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 ESPORTIVO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E AFINS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NUTRIÇÃO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PUBLICIDADE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SUPLEMENTOS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TARIFAS BANCÁRIAS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E80D0F" w:rsidRDefault="00E80D0F" w:rsidP="00F02E3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TRANSPORTE 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EXAMES E CONSULTAS VETERINÁRIAS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HOSPEDAGEM DO ANIMAL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VETERINÁRIOS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TRANSPORTE DO ANIMAL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7220" w:type="dxa"/>
            <w:gridSpan w:val="2"/>
          </w:tcPr>
          <w:p w:rsidR="00E80D0F" w:rsidRPr="00140794" w:rsidRDefault="00E80D0F" w:rsidP="002E19CB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E19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E80D0F" w:rsidRPr="00140794" w:rsidRDefault="0049569E" w:rsidP="00E80D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</w:tbl>
    <w:p w:rsidR="004B31C3" w:rsidRDefault="004B31C3" w:rsidP="004B31C3">
      <w:pPr>
        <w:sectPr w:rsidR="004B31C3" w:rsidSect="002E19CB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4B31C3" w:rsidRDefault="004B31C3" w:rsidP="004B31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B31C3" w:rsidRDefault="004B31C3" w:rsidP="004B31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Responsável pelo Projeto </w:t>
      </w:r>
    </w:p>
    <w:p w:rsidR="002E19CB" w:rsidRPr="002E19CB" w:rsidRDefault="002E19CB" w:rsidP="00354898">
      <w:bookmarkStart w:id="0" w:name="_GoBack"/>
      <w:bookmarkEnd w:id="0"/>
    </w:p>
    <w:sectPr w:rsidR="002E19CB" w:rsidRPr="002E19CB" w:rsidSect="004B31C3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140794"/>
    <w:rsid w:val="00144811"/>
    <w:rsid w:val="002E19CB"/>
    <w:rsid w:val="00354898"/>
    <w:rsid w:val="00372515"/>
    <w:rsid w:val="0043294E"/>
    <w:rsid w:val="0049569E"/>
    <w:rsid w:val="004961FF"/>
    <w:rsid w:val="004B31C3"/>
    <w:rsid w:val="00584AAF"/>
    <w:rsid w:val="006B1577"/>
    <w:rsid w:val="0072249F"/>
    <w:rsid w:val="007A1DE3"/>
    <w:rsid w:val="00BE48C3"/>
    <w:rsid w:val="00C00231"/>
    <w:rsid w:val="00C109D1"/>
    <w:rsid w:val="00C64F57"/>
    <w:rsid w:val="00CD583B"/>
    <w:rsid w:val="00CE4740"/>
    <w:rsid w:val="00D12A65"/>
    <w:rsid w:val="00DB6FFD"/>
    <w:rsid w:val="00E16A74"/>
    <w:rsid w:val="00E80D0F"/>
    <w:rsid w:val="00F02E3F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10</cp:revision>
  <cp:lastPrinted>2019-06-12T14:30:00Z</cp:lastPrinted>
  <dcterms:created xsi:type="dcterms:W3CDTF">2019-11-26T17:27:00Z</dcterms:created>
  <dcterms:modified xsi:type="dcterms:W3CDTF">2021-07-23T14:52:00Z</dcterms:modified>
</cp:coreProperties>
</file>