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D5" w:rsidRDefault="00D326AE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D5" w:rsidRDefault="00D326AE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Atividades Veterinárias (somente equipamento RX e Dispensário de medicamentos).</w:t>
      </w:r>
    </w:p>
    <w:p w:rsidR="00342BD5" w:rsidRDefault="00342BD5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42BD5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7500-1/00 (cód.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342BD5">
        <w:trPr>
          <w:trHeight w:val="1881"/>
        </w:trPr>
        <w:tc>
          <w:tcPr>
            <w:tcW w:w="9631" w:type="dxa"/>
            <w:tcBorders>
              <w:top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342BD5" w:rsidRDefault="00D326AE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ind w:right="704"/>
            </w:pPr>
            <w:r>
              <w:t>Equipamento emissor de radiação ionizante para atividade de terapia em estabelecimento veterinário.</w:t>
            </w:r>
          </w:p>
          <w:p w:rsidR="00342BD5" w:rsidRDefault="00D326AE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ind w:right="316"/>
            </w:pPr>
            <w:r>
              <w:t>Equipamento emissor de radiação ionizante para atividade de diagnóstico em</w:t>
            </w:r>
            <w:r>
              <w:rPr>
                <w:spacing w:val="-25"/>
              </w:rPr>
              <w:t xml:space="preserve"> </w:t>
            </w:r>
            <w:r>
              <w:t>estabelecimento veterinário.</w:t>
            </w:r>
          </w:p>
          <w:p w:rsidR="00342BD5" w:rsidRDefault="00D326AE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spacing w:before="1"/>
              <w:ind w:hanging="361"/>
            </w:pPr>
            <w:r>
              <w:t>Equipamento móvel emissor de radiação ionizante para atividade de diagnóstico</w:t>
            </w:r>
            <w:r>
              <w:rPr>
                <w:spacing w:val="-20"/>
              </w:rPr>
              <w:t xml:space="preserve"> </w:t>
            </w:r>
            <w:r>
              <w:t>veterinário.</w:t>
            </w:r>
          </w:p>
          <w:p w:rsidR="00342BD5" w:rsidRDefault="00D326AE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Dispensário de medicamentos de uso humano, em estabelecimento</w:t>
            </w:r>
            <w:r>
              <w:rPr>
                <w:spacing w:val="-6"/>
              </w:rPr>
              <w:t xml:space="preserve"> </w:t>
            </w:r>
            <w:r>
              <w:t>veterinário</w:t>
            </w:r>
          </w:p>
        </w:tc>
      </w:tr>
    </w:tbl>
    <w:p w:rsidR="00342BD5" w:rsidRDefault="00342BD5">
      <w:pPr>
        <w:pStyle w:val="Corpodetexto"/>
        <w:rPr>
          <w:sz w:val="20"/>
        </w:rPr>
      </w:pPr>
    </w:p>
    <w:p w:rsidR="00342BD5" w:rsidRDefault="00342BD5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42BD5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342BD5">
        <w:trPr>
          <w:trHeight w:val="2150"/>
        </w:trPr>
        <w:tc>
          <w:tcPr>
            <w:tcW w:w="9631" w:type="dxa"/>
            <w:tcBorders>
              <w:top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line="265" w:lineRule="exact"/>
              <w:ind w:hanging="119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Jurídica:</w:t>
            </w:r>
          </w:p>
          <w:p w:rsidR="00342BD5" w:rsidRDefault="00342BD5">
            <w:pPr>
              <w:pStyle w:val="TableParagraph"/>
              <w:ind w:left="0"/>
            </w:pPr>
          </w:p>
          <w:p w:rsidR="00342BD5" w:rsidRDefault="00D326AE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342BD5" w:rsidRDefault="00342BD5">
            <w:pPr>
              <w:pStyle w:val="TableParagraph"/>
              <w:spacing w:before="1"/>
              <w:ind w:left="0"/>
            </w:pPr>
          </w:p>
          <w:p w:rsidR="00342BD5" w:rsidRPr="001D7176" w:rsidRDefault="00D326AE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left="225" w:hanging="116"/>
              <w:rPr>
                <w:color w:val="FF0000"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Física:</w:t>
            </w:r>
            <w:r>
              <w:rPr>
                <w:b/>
                <w:spacing w:val="-3"/>
              </w:rPr>
              <w:t xml:space="preserve"> </w:t>
            </w:r>
            <w:r>
              <w:t>apresentar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listados</w:t>
            </w:r>
            <w:r>
              <w:rPr>
                <w:spacing w:val="-2"/>
              </w:rPr>
              <w:t xml:space="preserve"> </w:t>
            </w:r>
            <w:r>
              <w:t>abaixo</w:t>
            </w:r>
            <w:r>
              <w:rPr>
                <w:spacing w:val="-1"/>
              </w:rPr>
              <w:t xml:space="preserve"> </w:t>
            </w:r>
            <w:r w:rsidRPr="001D7176">
              <w:rPr>
                <w:color w:val="FF0000"/>
                <w:u w:val="single"/>
              </w:rPr>
              <w:t>(somente</w:t>
            </w:r>
            <w:r w:rsidRPr="001D7176">
              <w:rPr>
                <w:color w:val="FF0000"/>
                <w:spacing w:val="-2"/>
                <w:u w:val="single"/>
              </w:rPr>
              <w:t xml:space="preserve"> </w:t>
            </w:r>
            <w:r w:rsidRPr="001D7176">
              <w:rPr>
                <w:color w:val="FF0000"/>
                <w:u w:val="single"/>
              </w:rPr>
              <w:t>para</w:t>
            </w:r>
            <w:r w:rsidRPr="001D7176">
              <w:rPr>
                <w:color w:val="FF0000"/>
                <w:spacing w:val="-6"/>
                <w:u w:val="single"/>
              </w:rPr>
              <w:t xml:space="preserve"> </w:t>
            </w:r>
            <w:r w:rsidRPr="001D7176">
              <w:rPr>
                <w:color w:val="FF0000"/>
                <w:u w:val="single"/>
              </w:rPr>
              <w:t>Licença</w:t>
            </w:r>
            <w:r w:rsidRPr="001D7176">
              <w:rPr>
                <w:color w:val="FF0000"/>
                <w:spacing w:val="-5"/>
                <w:u w:val="single"/>
              </w:rPr>
              <w:t xml:space="preserve"> </w:t>
            </w:r>
            <w:r w:rsidRPr="001D7176">
              <w:rPr>
                <w:color w:val="FF0000"/>
                <w:u w:val="single"/>
              </w:rPr>
              <w:t>de</w:t>
            </w:r>
            <w:r w:rsidRPr="001D7176">
              <w:rPr>
                <w:color w:val="FF0000"/>
                <w:spacing w:val="-3"/>
                <w:u w:val="single"/>
              </w:rPr>
              <w:t xml:space="preserve"> </w:t>
            </w:r>
            <w:r w:rsidRPr="001D7176">
              <w:rPr>
                <w:color w:val="FF0000"/>
                <w:u w:val="single"/>
              </w:rPr>
              <w:t>equipamento</w:t>
            </w:r>
            <w:r w:rsidRPr="001D7176">
              <w:rPr>
                <w:color w:val="FF0000"/>
                <w:spacing w:val="-1"/>
                <w:u w:val="single"/>
              </w:rPr>
              <w:t xml:space="preserve"> </w:t>
            </w:r>
            <w:r w:rsidRPr="001D7176">
              <w:rPr>
                <w:color w:val="FF0000"/>
                <w:u w:val="single"/>
              </w:rPr>
              <w:t>móvel)</w:t>
            </w:r>
          </w:p>
          <w:p w:rsidR="00342BD5" w:rsidRDefault="00342BD5">
            <w:pPr>
              <w:pStyle w:val="TableParagraph"/>
              <w:ind w:left="0"/>
            </w:pPr>
          </w:p>
          <w:p w:rsidR="00342BD5" w:rsidRDefault="00342BD5">
            <w:pPr>
              <w:pStyle w:val="TableParagraph"/>
              <w:spacing w:before="1"/>
              <w:ind w:left="0"/>
            </w:pPr>
          </w:p>
          <w:p w:rsidR="00342BD5" w:rsidRDefault="00D326AE">
            <w:pPr>
              <w:pStyle w:val="TableParagraph"/>
              <w:spacing w:line="252" w:lineRule="exact"/>
            </w:pPr>
            <w:r>
              <w:rPr>
                <w:b/>
              </w:rPr>
              <w:t xml:space="preserve">OBS: </w:t>
            </w:r>
            <w:r>
              <w:t>as taxas da Vigilância Sanitária serão encaminhados posteriormente via Correios.</w:t>
            </w:r>
          </w:p>
        </w:tc>
      </w:tr>
    </w:tbl>
    <w:p w:rsidR="00342BD5" w:rsidRDefault="00342BD5">
      <w:pPr>
        <w:pStyle w:val="Corpodetexto"/>
        <w:rPr>
          <w:sz w:val="20"/>
        </w:rPr>
      </w:pPr>
    </w:p>
    <w:p w:rsidR="00342BD5" w:rsidRDefault="00342BD5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342BD5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342BD5" w:rsidTr="00114922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342BD5" w:rsidP="00114922">
            <w:pPr>
              <w:pStyle w:val="TableParagraph"/>
              <w:spacing w:before="5"/>
              <w:ind w:left="0"/>
              <w:jc w:val="center"/>
            </w:pPr>
          </w:p>
          <w:p w:rsidR="00342BD5" w:rsidRPr="00114922" w:rsidRDefault="00D326AE" w:rsidP="00114922">
            <w:pPr>
              <w:pStyle w:val="TableParagraph"/>
              <w:ind w:left="16"/>
              <w:jc w:val="center"/>
            </w:pPr>
            <w:r w:rsidRPr="00114922"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before="78"/>
              <w:jc w:val="both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342BD5" w:rsidP="00114922">
            <w:pPr>
              <w:pStyle w:val="TableParagraph"/>
              <w:spacing w:before="7"/>
              <w:ind w:left="0"/>
              <w:jc w:val="center"/>
              <w:rPr>
                <w:sz w:val="18"/>
              </w:rPr>
            </w:pPr>
          </w:p>
          <w:p w:rsidR="00342BD5" w:rsidRDefault="00D326AE" w:rsidP="00114922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42BD5" w:rsidTr="00114922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342BD5" w:rsidP="00114922">
            <w:pPr>
              <w:pStyle w:val="TableParagraph"/>
              <w:spacing w:before="3"/>
              <w:ind w:left="0"/>
              <w:jc w:val="center"/>
            </w:pPr>
          </w:p>
          <w:p w:rsidR="00342BD5" w:rsidRPr="00114922" w:rsidRDefault="00D326AE" w:rsidP="00114922">
            <w:pPr>
              <w:pStyle w:val="TableParagraph"/>
              <w:ind w:left="16"/>
              <w:jc w:val="center"/>
            </w:pPr>
            <w:r w:rsidRPr="00114922"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before="68" w:line="237" w:lineRule="auto"/>
              <w:jc w:val="both"/>
            </w:pPr>
            <w:r>
              <w:t xml:space="preserve">ANEXO V DA PORTARIA </w:t>
            </w:r>
            <w:r w:rsidR="00405460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342BD5" w:rsidP="00114922">
            <w:pPr>
              <w:pStyle w:val="TableParagraph"/>
              <w:spacing w:before="7"/>
              <w:ind w:left="0"/>
              <w:jc w:val="center"/>
              <w:rPr>
                <w:sz w:val="17"/>
              </w:rPr>
            </w:pPr>
          </w:p>
          <w:p w:rsidR="00342BD5" w:rsidRDefault="00D326AE" w:rsidP="00114922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01038" w:rsidTr="007432DB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801038" w:rsidRPr="00114922" w:rsidRDefault="00801038" w:rsidP="00801038">
            <w:pPr>
              <w:pStyle w:val="TableParagraph"/>
              <w:spacing w:before="3"/>
              <w:ind w:left="0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801038" w:rsidRPr="00AA3B23" w:rsidRDefault="00801038" w:rsidP="00801038">
            <w:pPr>
              <w:jc w:val="both"/>
            </w:pPr>
            <w:r w:rsidRPr="00AA3B23">
              <w:t xml:space="preserve">SUB-ANEXO V.1 DA PORTARIA </w:t>
            </w:r>
            <w:r>
              <w:t>CVS 1/2020</w:t>
            </w:r>
            <w:r w:rsidRPr="00AA3B23">
              <w:t xml:space="preserve"> - FORMULÁRIO DE ATIVIDADE RELACIONADA A PRESTAÇÃO DE SERVIÇO DE SAÚDE:</w:t>
            </w:r>
          </w:p>
          <w:p w:rsidR="00801038" w:rsidRPr="00801038" w:rsidRDefault="00801038" w:rsidP="00801038">
            <w:pPr>
              <w:ind w:left="601"/>
              <w:jc w:val="both"/>
              <w:rPr>
                <w:i/>
              </w:rPr>
            </w:pPr>
            <w:r w:rsidRPr="00801038">
              <w:rPr>
                <w:i/>
              </w:rPr>
              <w:t>Somente para Dispensário de Medicamentos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801038" w:rsidRPr="00AB363B" w:rsidRDefault="00801038" w:rsidP="00801038">
            <w:pPr>
              <w:jc w:val="center"/>
              <w:rPr>
                <w:sz w:val="20"/>
                <w:szCs w:val="20"/>
              </w:rPr>
            </w:pPr>
            <w:r w:rsidRPr="00AB363B">
              <w:rPr>
                <w:sz w:val="20"/>
                <w:szCs w:val="20"/>
              </w:rPr>
              <w:t>ORIGINAL</w:t>
            </w:r>
          </w:p>
        </w:tc>
      </w:tr>
      <w:tr w:rsidR="00342BD5" w:rsidTr="00801038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801038" w:rsidP="00114922">
            <w:pPr>
              <w:pStyle w:val="TableParagraph"/>
              <w:spacing w:before="1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801038" w:rsidRDefault="00D326AE" w:rsidP="00801038">
            <w:pPr>
              <w:pStyle w:val="TableParagraph"/>
              <w:ind w:left="107"/>
              <w:jc w:val="both"/>
            </w:pPr>
            <w:r>
              <w:t xml:space="preserve">SUB-ANEXO V.2 DA PORTARIA </w:t>
            </w:r>
            <w:r w:rsidR="00405460">
              <w:t>CVS 1/2020</w:t>
            </w:r>
            <w:r>
              <w:t xml:space="preserve"> - EQU</w:t>
            </w:r>
            <w:r w:rsidR="00114922">
              <w:t>IPAMENTOS DE INTERESSE DA SAÚDE</w:t>
            </w:r>
          </w:p>
          <w:p w:rsidR="00801038" w:rsidRPr="00801038" w:rsidRDefault="00801038" w:rsidP="00801038">
            <w:pPr>
              <w:pStyle w:val="TableParagraph"/>
              <w:ind w:left="577"/>
              <w:jc w:val="both"/>
              <w:rPr>
                <w:i/>
              </w:rPr>
            </w:pPr>
            <w:r w:rsidRPr="00801038">
              <w:rPr>
                <w:i/>
              </w:rPr>
              <w:t>Somente para equipamento de RX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D326AE" w:rsidP="00114922">
            <w:pPr>
              <w:pStyle w:val="TableParagraph"/>
              <w:spacing w:before="1"/>
              <w:ind w:left="355" w:right="351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42BD5" w:rsidTr="00114922">
        <w:trPr>
          <w:trHeight w:val="972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801038" w:rsidP="00114922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342BD5" w:rsidP="0006423D">
            <w:pPr>
              <w:pStyle w:val="TableParagraph"/>
              <w:spacing w:before="4"/>
              <w:ind w:left="0"/>
              <w:jc w:val="both"/>
              <w:rPr>
                <w:sz w:val="28"/>
              </w:rPr>
            </w:pPr>
          </w:p>
          <w:p w:rsidR="00342BD5" w:rsidRDefault="00D326AE" w:rsidP="0006423D">
            <w:pPr>
              <w:pStyle w:val="TableParagraph"/>
              <w:jc w:val="bot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D326AE" w:rsidP="00114922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342BD5" w:rsidRDefault="00D326AE" w:rsidP="00114922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42BD5" w:rsidTr="00114922">
        <w:trPr>
          <w:trHeight w:val="108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801038" w:rsidP="00114922">
            <w:pPr>
              <w:pStyle w:val="TableParagraph"/>
              <w:spacing w:before="136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before="136"/>
              <w:jc w:val="both"/>
            </w:pPr>
            <w:r>
              <w:t>CADASTRO DE PESSOA FÍSICA (CPF)</w:t>
            </w:r>
          </w:p>
          <w:p w:rsidR="00342BD5" w:rsidRDefault="00FD49D4" w:rsidP="0006423D">
            <w:pPr>
              <w:pStyle w:val="TableParagraph"/>
              <w:ind w:left="710"/>
              <w:jc w:val="both"/>
            </w:pPr>
            <w:r>
              <w:t>P</w:t>
            </w:r>
            <w:r w:rsidR="00D326AE">
              <w:t>ara</w:t>
            </w:r>
            <w:r w:rsidR="00D326AE">
              <w:rPr>
                <w:spacing w:val="-13"/>
              </w:rPr>
              <w:t xml:space="preserve"> </w:t>
            </w:r>
            <w:r w:rsidR="00D326AE">
              <w:t>Licença</w:t>
            </w:r>
            <w:r w:rsidR="00D326AE">
              <w:rPr>
                <w:spacing w:val="-14"/>
              </w:rPr>
              <w:t xml:space="preserve"> </w:t>
            </w:r>
            <w:r w:rsidR="00D326AE">
              <w:t>de</w:t>
            </w:r>
            <w:r w:rsidR="00D326AE">
              <w:rPr>
                <w:spacing w:val="-12"/>
              </w:rPr>
              <w:t xml:space="preserve"> </w:t>
            </w:r>
            <w:r w:rsidR="00D326AE">
              <w:rPr>
                <w:u w:val="single"/>
              </w:rPr>
              <w:t>equipamento</w:t>
            </w:r>
            <w:r w:rsidR="00D326AE">
              <w:rPr>
                <w:spacing w:val="-16"/>
                <w:u w:val="single"/>
              </w:rPr>
              <w:t xml:space="preserve"> </w:t>
            </w:r>
            <w:r w:rsidR="00D326AE">
              <w:rPr>
                <w:u w:val="single"/>
              </w:rPr>
              <w:t>móvel</w:t>
            </w:r>
            <w:r w:rsidR="00D326AE">
              <w:rPr>
                <w:spacing w:val="-15"/>
              </w:rPr>
              <w:t xml:space="preserve"> </w:t>
            </w:r>
            <w:r w:rsidR="00D326AE">
              <w:t>emissor</w:t>
            </w:r>
            <w:r w:rsidR="00D326AE">
              <w:rPr>
                <w:spacing w:val="-16"/>
              </w:rPr>
              <w:t xml:space="preserve"> </w:t>
            </w:r>
            <w:r w:rsidR="00D326AE">
              <w:t>de</w:t>
            </w:r>
            <w:r w:rsidR="00D326AE">
              <w:rPr>
                <w:spacing w:val="-12"/>
              </w:rPr>
              <w:t xml:space="preserve"> </w:t>
            </w:r>
            <w:r w:rsidR="00D326AE">
              <w:t>radiação</w:t>
            </w:r>
            <w:r w:rsidR="00D326AE">
              <w:rPr>
                <w:spacing w:val="-13"/>
              </w:rPr>
              <w:t xml:space="preserve"> </w:t>
            </w:r>
            <w:r w:rsidR="00D326AE">
              <w:t>ionizante para atividade de diagnóstico</w:t>
            </w:r>
            <w:r w:rsidR="00D326AE">
              <w:rPr>
                <w:spacing w:val="-4"/>
              </w:rPr>
              <w:t xml:space="preserve"> </w:t>
            </w:r>
            <w:r w:rsidR="00D326AE">
              <w:t>veterinário.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D326AE" w:rsidP="00114922">
            <w:pPr>
              <w:pStyle w:val="TableParagraph"/>
              <w:spacing w:before="54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342BD5" w:rsidRDefault="00D326AE" w:rsidP="00114922">
            <w:pPr>
              <w:pStyle w:val="TableParagraph"/>
              <w:spacing w:line="244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42BD5" w:rsidTr="00114922">
        <w:trPr>
          <w:trHeight w:val="108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801038" w:rsidP="00114922">
            <w:pPr>
              <w:pStyle w:val="TableParagraph"/>
              <w:spacing w:before="136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before="136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D326AE" w:rsidP="00114922">
            <w:pPr>
              <w:pStyle w:val="TableParagraph"/>
              <w:spacing w:before="176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342BD5" w:rsidTr="00114922">
        <w:trPr>
          <w:trHeight w:val="85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801038" w:rsidP="00114922">
            <w:pPr>
              <w:pStyle w:val="TableParagraph"/>
              <w:spacing w:before="155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before="155"/>
              <w:jc w:val="both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D326AE" w:rsidP="00114922">
            <w:pPr>
              <w:pStyle w:val="TableParagraph"/>
              <w:spacing w:before="6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342BD5" w:rsidTr="00114922">
        <w:trPr>
          <w:trHeight w:val="97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342BD5" w:rsidRPr="00114922" w:rsidRDefault="00801038" w:rsidP="00114922">
            <w:pPr>
              <w:pStyle w:val="TableParagraph"/>
              <w:ind w:left="16"/>
              <w:jc w:val="center"/>
            </w:pPr>
            <w:r>
              <w:lastRenderedPageBreak/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42BD5" w:rsidRDefault="00342BD5" w:rsidP="0006423D">
            <w:pPr>
              <w:pStyle w:val="TableParagraph"/>
              <w:spacing w:before="7"/>
              <w:ind w:left="0"/>
              <w:jc w:val="both"/>
              <w:rPr>
                <w:sz w:val="28"/>
              </w:rPr>
            </w:pPr>
          </w:p>
          <w:p w:rsidR="00342BD5" w:rsidRDefault="00D326AE" w:rsidP="0006423D">
            <w:pPr>
              <w:pStyle w:val="TableParagraph"/>
              <w:jc w:val="both"/>
            </w:pPr>
            <w:r>
              <w:t>HABILITAÇÃO PROFISSIONAL EMITIDA PELO CONSELHO DE CLASSE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342BD5" w:rsidRDefault="00D326AE" w:rsidP="00114922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342BD5" w:rsidRDefault="00D326AE" w:rsidP="00114922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42BD5" w:rsidTr="00114922">
        <w:trPr>
          <w:trHeight w:val="731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342BD5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342BD5" w:rsidRDefault="00801038">
            <w:pPr>
              <w:pStyle w:val="TableParagraph"/>
              <w:ind w:left="16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before="92"/>
              <w:ind w:right="706"/>
              <w:jc w:val="both"/>
            </w:pPr>
            <w:r>
              <w:t>COMPROVANTE DE RESPONSABILIDADE TÉCNICA, QUANDO EMITIDA PELO CONSELHO PROFISSIONAL COMPETENTE.</w:t>
            </w:r>
          </w:p>
        </w:tc>
        <w:tc>
          <w:tcPr>
            <w:tcW w:w="1553" w:type="dxa"/>
            <w:tcBorders>
              <w:left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ind w:left="119" w:firstLine="151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342BD5" w:rsidRDefault="00D326AE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342BD5" w:rsidTr="00114922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spacing w:before="131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line="265" w:lineRule="exact"/>
              <w:jc w:val="both"/>
            </w:pPr>
            <w:r>
              <w:t>COMPROVANTE DE RECOLHIMENTO DA TAXA DE TERMO DE RESPONSABILIDADE</w:t>
            </w:r>
          </w:p>
          <w:p w:rsidR="00342BD5" w:rsidRDefault="00D326AE" w:rsidP="0006423D">
            <w:pPr>
              <w:pStyle w:val="TableParagraph"/>
              <w:spacing w:line="252" w:lineRule="exact"/>
              <w:jc w:val="both"/>
            </w:pPr>
            <w:r>
              <w:t>TÉCNICA OU COMPROVANTE DE 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42BD5" w:rsidTr="00114922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ind w:right="357"/>
              <w:jc w:val="both"/>
            </w:pPr>
            <w:r>
              <w:t>COMPROVANTE DE VÍNCULO EMPREGATÍCIO OU COMPROVANTE DE VÍNCULO EMPREGATÍCIO REGISTRADO EM CARTÓRIO QUANDO CARACTERIZAR</w:t>
            </w:r>
          </w:p>
          <w:p w:rsidR="00342BD5" w:rsidRDefault="00D326AE" w:rsidP="0006423D">
            <w:pPr>
              <w:pStyle w:val="TableParagraph"/>
              <w:spacing w:line="252" w:lineRule="exact"/>
              <w:jc w:val="both"/>
            </w:pPr>
            <w:r>
              <w:t>PRESTAÇÃO DE SERVIÇO.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342BD5">
            <w:pPr>
              <w:pStyle w:val="TableParagraph"/>
              <w:spacing w:before="11"/>
              <w:ind w:left="0"/>
            </w:pPr>
          </w:p>
          <w:p w:rsidR="00342BD5" w:rsidRDefault="00D326A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342BD5" w:rsidTr="00114922">
        <w:trPr>
          <w:trHeight w:val="80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line="265" w:lineRule="exact"/>
              <w:jc w:val="both"/>
            </w:pPr>
            <w:r>
              <w:t>CONTRATO DE ATIVIDADE TERCEIRIZADA</w:t>
            </w:r>
          </w:p>
          <w:p w:rsidR="00342BD5" w:rsidRDefault="00D326AE" w:rsidP="0006423D">
            <w:pPr>
              <w:pStyle w:val="TableParagraph"/>
              <w:spacing w:line="270" w:lineRule="atLeast"/>
              <w:ind w:left="722"/>
              <w:jc w:val="both"/>
            </w:pPr>
            <w:r>
              <w:t>Exceto para Dispensário de medicamentos de uso humano, em estabelecimento veterinário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342BD5">
            <w:pPr>
              <w:pStyle w:val="TableParagraph"/>
              <w:spacing w:before="11"/>
              <w:ind w:left="0"/>
            </w:pPr>
          </w:p>
          <w:p w:rsidR="00342BD5" w:rsidRDefault="00D326A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342BD5" w:rsidTr="00114922">
        <w:trPr>
          <w:trHeight w:val="80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line="265" w:lineRule="exact"/>
              <w:jc w:val="both"/>
              <w:rPr>
                <w:i/>
              </w:rPr>
            </w:pPr>
            <w:r>
              <w:t>LICENÇA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FUNCIONAMENTO</w:t>
            </w:r>
            <w:r>
              <w:rPr>
                <w:spacing w:val="-12"/>
              </w:rPr>
              <w:t xml:space="preserve"> </w:t>
            </w:r>
            <w:r>
              <w:t>DAS</w:t>
            </w:r>
            <w:r>
              <w:rPr>
                <w:spacing w:val="-11"/>
              </w:rPr>
              <w:t xml:space="preserve"> </w:t>
            </w:r>
            <w:r>
              <w:t>ATIVIDADES</w:t>
            </w:r>
            <w:r>
              <w:rPr>
                <w:spacing w:val="-13"/>
              </w:rPr>
              <w:t xml:space="preserve"> </w:t>
            </w:r>
            <w:r>
              <w:t>CONTRATADAS</w:t>
            </w:r>
            <w:r>
              <w:rPr>
                <w:spacing w:val="-13"/>
              </w:rPr>
              <w:t xml:space="preserve"> </w:t>
            </w:r>
            <w:r>
              <w:t>(TERCEIRIZADAS)</w:t>
            </w:r>
            <w:r>
              <w:rPr>
                <w:i/>
              </w:rPr>
              <w:t>.</w:t>
            </w:r>
          </w:p>
          <w:p w:rsidR="00342BD5" w:rsidRDefault="00D326AE" w:rsidP="0006423D">
            <w:pPr>
              <w:pStyle w:val="TableParagraph"/>
              <w:spacing w:line="267" w:lineRule="exact"/>
              <w:ind w:left="681"/>
              <w:jc w:val="both"/>
            </w:pPr>
            <w:r>
              <w:t>Exceto    para    Dispensário    de    medicamentos    de    uso    humano,</w:t>
            </w:r>
            <w:r>
              <w:rPr>
                <w:spacing w:val="42"/>
              </w:rPr>
              <w:t xml:space="preserve"> </w:t>
            </w:r>
            <w:r>
              <w:t>em</w:t>
            </w:r>
          </w:p>
          <w:p w:rsidR="00342BD5" w:rsidRDefault="00D326AE" w:rsidP="0006423D">
            <w:pPr>
              <w:pStyle w:val="TableParagraph"/>
              <w:spacing w:line="251" w:lineRule="exact"/>
              <w:ind w:left="681"/>
              <w:jc w:val="both"/>
            </w:pPr>
            <w:r>
              <w:t>estabelecimento veterinário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342BD5">
            <w:pPr>
              <w:pStyle w:val="TableParagraph"/>
              <w:spacing w:before="11"/>
              <w:ind w:left="0"/>
            </w:pPr>
          </w:p>
          <w:p w:rsidR="00342BD5" w:rsidRDefault="00D326A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342BD5" w:rsidTr="00114922">
        <w:trPr>
          <w:trHeight w:val="128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before="104"/>
              <w:jc w:val="both"/>
            </w:pPr>
            <w:r>
              <w:t>LTA – LAUDO TÉCNICO DE AVALIAÇÃO DE PROJETO DE EDIFICAÇÃO</w:t>
            </w:r>
          </w:p>
          <w:p w:rsidR="00342BD5" w:rsidRDefault="00D326AE" w:rsidP="0006423D">
            <w:pPr>
              <w:pStyle w:val="TableParagraph"/>
              <w:spacing w:before="1"/>
              <w:ind w:left="695" w:right="95"/>
              <w:jc w:val="both"/>
              <w:rPr>
                <w:sz w:val="18"/>
              </w:rPr>
            </w:pPr>
            <w:r>
              <w:t xml:space="preserve">Exceto para equipamento móvel emissor de radiação ionizante para atividade de diagnóstico veterinário </w:t>
            </w:r>
            <w:r>
              <w:rPr>
                <w:b/>
              </w:rPr>
              <w:t xml:space="preserve">e/ou </w:t>
            </w:r>
            <w:r>
              <w:t>Dispensário de medicamentos</w:t>
            </w:r>
            <w:r>
              <w:rPr>
                <w:spacing w:val="-32"/>
              </w:rPr>
              <w:t xml:space="preserve"> </w:t>
            </w:r>
            <w:r>
              <w:t>de uso humano, em estabelecimento</w:t>
            </w:r>
            <w:r>
              <w:rPr>
                <w:spacing w:val="-4"/>
              </w:rPr>
              <w:t xml:space="preserve"> </w:t>
            </w:r>
            <w:r>
              <w:t>veterinário</w:t>
            </w:r>
            <w:r>
              <w:rPr>
                <w:sz w:val="18"/>
              </w:rPr>
              <w:t>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342BD5">
            <w:pPr>
              <w:pStyle w:val="TableParagraph"/>
              <w:ind w:left="0"/>
              <w:rPr>
                <w:sz w:val="20"/>
              </w:rPr>
            </w:pPr>
          </w:p>
          <w:p w:rsidR="00342BD5" w:rsidRDefault="00342BD5">
            <w:pPr>
              <w:pStyle w:val="TableParagraph"/>
              <w:spacing w:before="9"/>
              <w:ind w:left="0"/>
            </w:pPr>
          </w:p>
          <w:p w:rsidR="00342BD5" w:rsidRDefault="00D326A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342BD5" w:rsidTr="00114922">
        <w:trPr>
          <w:trHeight w:val="134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ind w:right="83"/>
              <w:jc w:val="both"/>
            </w:pPr>
            <w:r>
              <w:t>AUTORIZAÇÃO PARA OPERAÇÃO EMITIDA PELA COMISSÃO DE ENERGIA NUCLEAR (CNEN)</w:t>
            </w:r>
          </w:p>
          <w:p w:rsidR="00342BD5" w:rsidRDefault="00D326AE" w:rsidP="0006423D">
            <w:pPr>
              <w:pStyle w:val="TableParagraph"/>
              <w:spacing w:line="270" w:lineRule="atLeast"/>
              <w:ind w:left="681" w:right="95"/>
              <w:jc w:val="both"/>
            </w:pPr>
            <w:r>
              <w:t xml:space="preserve">Exceto para equipamento móvel emissor de radiação ionizante para atividade de diagnóstico veterinário </w:t>
            </w:r>
            <w:r>
              <w:rPr>
                <w:b/>
              </w:rPr>
              <w:t xml:space="preserve">e/ou </w:t>
            </w:r>
            <w:r>
              <w:t>Dispensário de medicamentos de uso humano, em estabelecimento veterinário.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342BD5">
            <w:pPr>
              <w:pStyle w:val="TableParagraph"/>
              <w:ind w:left="0"/>
              <w:rPr>
                <w:sz w:val="20"/>
              </w:rPr>
            </w:pPr>
          </w:p>
          <w:p w:rsidR="00342BD5" w:rsidRDefault="00342BD5">
            <w:pPr>
              <w:pStyle w:val="TableParagraph"/>
              <w:spacing w:before="12"/>
              <w:ind w:left="0"/>
              <w:rPr>
                <w:sz w:val="24"/>
              </w:rPr>
            </w:pPr>
          </w:p>
          <w:p w:rsidR="00342BD5" w:rsidRDefault="00D326A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342BD5" w:rsidTr="00114922">
        <w:trPr>
          <w:trHeight w:val="80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line="262" w:lineRule="exact"/>
              <w:jc w:val="both"/>
            </w:pPr>
            <w:r>
              <w:t>CONTRATO DE DOSIMETRIA</w:t>
            </w:r>
          </w:p>
          <w:p w:rsidR="00342BD5" w:rsidRDefault="00D326AE" w:rsidP="0006423D">
            <w:pPr>
              <w:pStyle w:val="TableParagraph"/>
              <w:spacing w:line="267" w:lineRule="exact"/>
              <w:ind w:left="666"/>
              <w:jc w:val="both"/>
            </w:pPr>
            <w:r>
              <w:t>Exceto para Dispensário de medicamentos de uso humano, em</w:t>
            </w:r>
          </w:p>
          <w:p w:rsidR="00342BD5" w:rsidRDefault="00D326AE" w:rsidP="0006423D">
            <w:pPr>
              <w:pStyle w:val="TableParagraph"/>
              <w:spacing w:line="251" w:lineRule="exact"/>
              <w:ind w:left="666"/>
              <w:jc w:val="both"/>
            </w:pPr>
            <w:r>
              <w:t>estabelecimento veterinário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32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342BD5" w:rsidTr="00114922">
        <w:trPr>
          <w:trHeight w:val="80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line="265" w:lineRule="exact"/>
              <w:jc w:val="both"/>
            </w:pPr>
            <w:r>
              <w:t>PLANO DE RADIOPROTEÇÃO</w:t>
            </w:r>
          </w:p>
          <w:p w:rsidR="00342BD5" w:rsidRDefault="00D326AE" w:rsidP="0006423D">
            <w:pPr>
              <w:pStyle w:val="TableParagraph"/>
              <w:spacing w:line="270" w:lineRule="atLeast"/>
              <w:ind w:left="681"/>
              <w:jc w:val="both"/>
            </w:pPr>
            <w:r>
              <w:t>Exceto para Dispensário de medicamentos de uso humano, em estabelecimento veterinário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37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342BD5" w:rsidTr="00114922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ind w:left="151" w:right="137"/>
              <w:jc w:val="center"/>
            </w:pPr>
            <w:r>
              <w:t>19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spacing w:line="265" w:lineRule="exact"/>
              <w:jc w:val="both"/>
            </w:pPr>
            <w:r>
              <w:t>PROGRAMA DE GARANTIA DE QUALIDADE (PGQ)</w:t>
            </w:r>
          </w:p>
          <w:p w:rsidR="00342BD5" w:rsidRDefault="00D326AE" w:rsidP="0006423D">
            <w:pPr>
              <w:pStyle w:val="TableParagraph"/>
              <w:spacing w:line="270" w:lineRule="atLeast"/>
              <w:ind w:left="666"/>
              <w:jc w:val="both"/>
            </w:pPr>
            <w:r>
              <w:t>Exceto para Dispensário de medicamentos de uso humano, em estabelecimento veterinário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37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342BD5" w:rsidTr="0006423D">
        <w:trPr>
          <w:trHeight w:val="134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801038">
            <w:pPr>
              <w:pStyle w:val="TableParagraph"/>
              <w:spacing w:before="1"/>
              <w:ind w:left="151" w:right="137"/>
              <w:jc w:val="center"/>
            </w:pPr>
            <w:r>
              <w:t>20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 w:rsidP="0006423D">
            <w:pPr>
              <w:pStyle w:val="TableParagraph"/>
              <w:jc w:val="both"/>
            </w:pPr>
            <w:r>
              <w:t>REGISTRO DE ESPECIALIZAÇÃO CORRESPONDENTE À ATIVIDADE EXERCIDA, EMITIDA PELO ÓRGÃO COMPETENTE</w:t>
            </w:r>
          </w:p>
          <w:p w:rsidR="00342BD5" w:rsidRDefault="00D326AE" w:rsidP="0006423D">
            <w:pPr>
              <w:pStyle w:val="TableParagraph"/>
              <w:spacing w:line="270" w:lineRule="atLeast"/>
              <w:ind w:left="681" w:right="95"/>
              <w:jc w:val="both"/>
            </w:pPr>
            <w:r>
              <w:t xml:space="preserve">Exceto para equipamento móvel emissor de radiação ionizante para atividade de diagnóstico veterinário </w:t>
            </w:r>
            <w:r>
              <w:rPr>
                <w:b/>
              </w:rPr>
              <w:t xml:space="preserve">e/ou </w:t>
            </w:r>
            <w:r>
              <w:t>Dispensário de medicamentos de uso humano, em estabelecimento veterinário.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342BD5">
            <w:pPr>
              <w:pStyle w:val="TableParagraph"/>
              <w:ind w:left="0"/>
              <w:rPr>
                <w:sz w:val="20"/>
              </w:rPr>
            </w:pPr>
          </w:p>
          <w:p w:rsidR="00342BD5" w:rsidRDefault="00342BD5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342BD5" w:rsidRDefault="00D326AE">
            <w:pPr>
              <w:pStyle w:val="TableParagraph"/>
              <w:spacing w:before="1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06423D" w:rsidTr="008E5C08">
        <w:trPr>
          <w:trHeight w:val="1343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06423D" w:rsidRDefault="00801038" w:rsidP="0006423D">
            <w:pPr>
              <w:pStyle w:val="TableParagraph"/>
              <w:spacing w:before="1"/>
              <w:ind w:left="151" w:right="137"/>
              <w:jc w:val="center"/>
            </w:pPr>
            <w:r>
              <w:t>21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vAlign w:val="center"/>
          </w:tcPr>
          <w:p w:rsidR="0006423D" w:rsidRPr="00D5021C" w:rsidRDefault="0006423D" w:rsidP="0006423D">
            <w:pPr>
              <w:jc w:val="both"/>
            </w:pPr>
            <w:r>
              <w:t xml:space="preserve">   </w:t>
            </w:r>
            <w:r w:rsidRPr="00106B3D">
              <w:t>PLANO DE GERENCIAMENTO DE RESÍDUO DE SERVIÇO DE SAÚDE (PGRSS)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06423D" w:rsidRPr="00AB363B" w:rsidRDefault="0006423D" w:rsidP="000642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ORIGINAL</w:t>
            </w:r>
          </w:p>
        </w:tc>
      </w:tr>
    </w:tbl>
    <w:p w:rsidR="00342BD5" w:rsidRDefault="00342BD5">
      <w:pPr>
        <w:pStyle w:val="Corpodetexto"/>
        <w:rPr>
          <w:sz w:val="20"/>
        </w:rPr>
      </w:pPr>
    </w:p>
    <w:p w:rsidR="00342BD5" w:rsidRDefault="00342BD5">
      <w:pPr>
        <w:pStyle w:val="Corpodetexto"/>
        <w:spacing w:before="5" w:after="1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342BD5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342BD5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10" w:line="242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REQUERIMENTO PADRÃO PARA ABERTURA DE PROCESSO DA PREFEITURA DE SÃO JOSÉ DOS 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spacing w:before="2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ANEXO V DA PORTARIA </w:t>
            </w:r>
            <w:r w:rsidR="00405460">
              <w:rPr>
                <w:position w:val="1"/>
                <w:sz w:val="20"/>
              </w:rPr>
              <w:t>CVS 1/2020</w:t>
            </w:r>
            <w:r>
              <w:rPr>
                <w:position w:val="1"/>
                <w:sz w:val="20"/>
              </w:rPr>
              <w:t xml:space="preserve"> -</w:t>
            </w:r>
            <w:r>
              <w:rPr>
                <w:spacing w:val="-2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FORMULÁRIO</w:t>
            </w:r>
          </w:p>
          <w:p w:rsidR="00342BD5" w:rsidRDefault="00D326AE">
            <w:pPr>
              <w:pStyle w:val="TableParagraph"/>
              <w:spacing w:before="8"/>
              <w:ind w:left="425"/>
              <w:rPr>
                <w:sz w:val="20"/>
              </w:rPr>
            </w:pPr>
            <w:r>
              <w:rPr>
                <w:sz w:val="20"/>
              </w:rPr>
              <w:t>DE SOLICITAÇÃO DE ATOS DE VIGILÂNCIA SANITÁRIA</w:t>
            </w:r>
          </w:p>
        </w:tc>
      </w:tr>
      <w:tr w:rsidR="00801038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1038" w:rsidRDefault="00801038" w:rsidP="00801038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0"/>
              </w:rPr>
            </w:pPr>
            <w:r w:rsidRPr="00801038">
              <w:rPr>
                <w:sz w:val="20"/>
              </w:rPr>
              <w:t>SUB-ANEXO V.1 DA PORTARIA CVS 1/2020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1038" w:rsidRPr="00801038" w:rsidRDefault="00801038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spacing w:before="2"/>
              <w:rPr>
                <w:rFonts w:asciiTheme="minorHAnsi" w:hAnsiTheme="minorHAnsi" w:cstheme="minorHAnsi"/>
                <w:position w:val="1"/>
                <w:sz w:val="20"/>
              </w:rPr>
            </w:pPr>
            <w:r w:rsidRPr="00801038">
              <w:rPr>
                <w:rFonts w:asciiTheme="minorHAnsi" w:hAnsiTheme="minorHAnsi" w:cstheme="minorHAnsi"/>
                <w:sz w:val="20"/>
              </w:rPr>
              <w:t>SUBANEXO V.2 DA PORTARIA CVS 1/2020 - EQUIPAMENTOS DE INTERESSE DA SAÚDE</w:t>
            </w:r>
          </w:p>
        </w:tc>
      </w:tr>
    </w:tbl>
    <w:p w:rsidR="00342BD5" w:rsidRDefault="00342BD5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342BD5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line="249" w:lineRule="exact"/>
              <w:ind w:left="236" w:right="226"/>
              <w:jc w:val="center"/>
            </w:pPr>
            <w:r>
              <w:t>R$</w:t>
            </w:r>
          </w:p>
        </w:tc>
      </w:tr>
      <w:tr w:rsidR="00FD49D4" w:rsidTr="0054122F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FD49D4" w:rsidRPr="00FD49D4" w:rsidRDefault="0054122F" w:rsidP="00FD49D4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49" w:lineRule="exact"/>
              <w:ind w:left="430"/>
            </w:pPr>
            <w:r>
              <w:t>Clí</w:t>
            </w:r>
            <w:r w:rsidR="00FD49D4" w:rsidRPr="00FD49D4">
              <w:t>nicas e consultórios veterinários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FD49D4" w:rsidRDefault="00FD49D4">
            <w:pPr>
              <w:pStyle w:val="TableParagraph"/>
              <w:spacing w:line="249" w:lineRule="exact"/>
              <w:ind w:left="236" w:right="226"/>
              <w:jc w:val="center"/>
            </w:pPr>
            <w:r>
              <w:t>200,00</w:t>
            </w:r>
          </w:p>
        </w:tc>
      </w:tr>
      <w:tr w:rsidR="00342BD5" w:rsidTr="0054122F">
        <w:trPr>
          <w:trHeight w:val="549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42BD5" w:rsidRDefault="00D326AE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3" w:line="268" w:lineRule="exact"/>
              <w:ind w:right="94"/>
            </w:pPr>
            <w:r>
              <w:t>Equipamentos/Serviços de raio-x, radiodiagnóstico e radioterapia para equipamentos de radiologia médica e</w:t>
            </w:r>
            <w:r>
              <w:rPr>
                <w:spacing w:val="-7"/>
              </w:rPr>
              <w:t xml:space="preserve"> </w:t>
            </w:r>
            <w:r>
              <w:t>odontológica.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42BD5" w:rsidRDefault="00D326AE">
            <w:pPr>
              <w:pStyle w:val="TableParagraph"/>
              <w:spacing w:before="136"/>
              <w:ind w:left="236" w:right="228"/>
              <w:jc w:val="center"/>
            </w:pPr>
            <w:r>
              <w:t>250,00</w:t>
            </w:r>
          </w:p>
        </w:tc>
      </w:tr>
      <w:tr w:rsidR="00FD49D4" w:rsidTr="0054122F">
        <w:trPr>
          <w:trHeight w:val="549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FD49D4" w:rsidRDefault="00FD49D4" w:rsidP="00FD49D4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Assunção e/ou Baixa de Responsável</w:t>
            </w:r>
            <w:r>
              <w:rPr>
                <w:spacing w:val="-6"/>
              </w:rPr>
              <w:t xml:space="preserve"> </w:t>
            </w:r>
            <w:r>
              <w:t>Técnico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FD49D4" w:rsidRDefault="00FD49D4" w:rsidP="00FD49D4">
            <w:pPr>
              <w:pStyle w:val="TableParagraph"/>
              <w:spacing w:before="1" w:line="259" w:lineRule="exact"/>
              <w:ind w:left="235" w:right="228"/>
              <w:jc w:val="center"/>
            </w:pPr>
            <w:r>
              <w:t>50,00</w:t>
            </w:r>
          </w:p>
        </w:tc>
      </w:tr>
      <w:tr w:rsidR="00342BD5" w:rsidTr="00617E67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auto"/>
              <w:right w:val="single" w:sz="4" w:space="0" w:color="BEBEBE"/>
            </w:tcBorders>
            <w:vAlign w:val="center"/>
          </w:tcPr>
          <w:p w:rsidR="00342BD5" w:rsidRDefault="00D326AE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auto"/>
            </w:tcBorders>
            <w:vAlign w:val="center"/>
          </w:tcPr>
          <w:p w:rsidR="00342BD5" w:rsidRDefault="00FD49D4">
            <w:pPr>
              <w:pStyle w:val="TableParagraph"/>
              <w:spacing w:before="1" w:line="259" w:lineRule="exact"/>
              <w:ind w:left="236" w:right="228"/>
              <w:jc w:val="center"/>
            </w:pPr>
            <w:r>
              <w:t>50% inicial</w:t>
            </w:r>
          </w:p>
        </w:tc>
      </w:tr>
      <w:tr w:rsidR="00342BD5" w:rsidTr="00617E67">
        <w:trPr>
          <w:trHeight w:val="280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D5" w:rsidRDefault="00D326AE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2"/>
              </w:rPr>
              <w:t xml:space="preserve"> </w:t>
            </w:r>
            <w:r>
              <w:t>estabelecimento/equipamento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D5" w:rsidRDefault="00FD49D4">
            <w:pPr>
              <w:pStyle w:val="TableParagraph"/>
              <w:spacing w:before="1" w:line="259" w:lineRule="exact"/>
              <w:ind w:left="236" w:right="228"/>
              <w:jc w:val="center"/>
            </w:pPr>
            <w:r>
              <w:t>100% inicial</w:t>
            </w:r>
          </w:p>
        </w:tc>
      </w:tr>
      <w:tr w:rsidR="00617E67" w:rsidTr="00617E67">
        <w:trPr>
          <w:trHeight w:val="280"/>
        </w:trPr>
        <w:tc>
          <w:tcPr>
            <w:tcW w:w="8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E67" w:rsidRDefault="00617E67" w:rsidP="00617E67">
            <w:pPr>
              <w:pStyle w:val="TableParagraph"/>
              <w:tabs>
                <w:tab w:val="left" w:pos="422"/>
                <w:tab w:val="left" w:pos="423"/>
              </w:tabs>
              <w:spacing w:line="260" w:lineRule="exact"/>
              <w:ind w:left="422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E67" w:rsidRDefault="00617E67">
            <w:pPr>
              <w:pStyle w:val="TableParagraph"/>
              <w:spacing w:before="1" w:line="259" w:lineRule="exact"/>
              <w:ind w:left="236" w:right="228"/>
              <w:jc w:val="center"/>
            </w:pPr>
          </w:p>
        </w:tc>
      </w:tr>
      <w:tr w:rsidR="00617E67" w:rsidTr="00617E67">
        <w:trPr>
          <w:trHeight w:val="28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E67" w:rsidRDefault="00617E67" w:rsidP="00617E67">
            <w:pPr>
              <w:pStyle w:val="TableParagraph"/>
              <w:tabs>
                <w:tab w:val="left" w:pos="422"/>
                <w:tab w:val="left" w:pos="423"/>
              </w:tabs>
              <w:spacing w:line="260" w:lineRule="exact"/>
              <w:ind w:left="422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E67" w:rsidRDefault="00617E67">
            <w:pPr>
              <w:pStyle w:val="TableParagraph"/>
              <w:spacing w:before="1" w:line="259" w:lineRule="exact"/>
              <w:ind w:left="236" w:right="228"/>
              <w:jc w:val="center"/>
            </w:pPr>
          </w:p>
        </w:tc>
      </w:tr>
      <w:tr w:rsidR="00617E67" w:rsidTr="00617E67">
        <w:trPr>
          <w:trHeight w:val="280"/>
        </w:trPr>
        <w:tc>
          <w:tcPr>
            <w:tcW w:w="8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E67" w:rsidRDefault="00617E67" w:rsidP="00617E67">
            <w:pPr>
              <w:pStyle w:val="TableParagraph"/>
              <w:tabs>
                <w:tab w:val="left" w:pos="422"/>
                <w:tab w:val="left" w:pos="423"/>
              </w:tabs>
              <w:spacing w:line="260" w:lineRule="exact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E67" w:rsidRDefault="00617E67">
            <w:pPr>
              <w:pStyle w:val="TableParagraph"/>
              <w:spacing w:before="1" w:line="259" w:lineRule="exact"/>
              <w:ind w:left="236" w:right="228"/>
              <w:jc w:val="center"/>
            </w:pPr>
          </w:p>
        </w:tc>
      </w:tr>
      <w:tr w:rsidR="00342BD5" w:rsidTr="00617E67">
        <w:trPr>
          <w:trHeight w:val="26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5" w:rsidRDefault="00D326A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342BD5" w:rsidTr="00617E67">
        <w:trPr>
          <w:trHeight w:val="28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5" w:rsidRDefault="00D326AE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342BD5" w:rsidTr="00617E67">
        <w:trPr>
          <w:trHeight w:val="28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5" w:rsidRDefault="00D326AE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342BD5" w:rsidRDefault="00342BD5">
      <w:pPr>
        <w:pStyle w:val="Corpodetexto"/>
        <w:rPr>
          <w:sz w:val="20"/>
        </w:rPr>
      </w:pPr>
    </w:p>
    <w:p w:rsidR="00342BD5" w:rsidRDefault="00342BD5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342BD5" w:rsidTr="0089318A">
        <w:trPr>
          <w:trHeight w:val="390"/>
        </w:trPr>
        <w:tc>
          <w:tcPr>
            <w:tcW w:w="9768" w:type="dxa"/>
            <w:tcBorders>
              <w:bottom w:val="single" w:sz="4" w:space="0" w:color="BEBEBE"/>
            </w:tcBorders>
          </w:tcPr>
          <w:p w:rsidR="00342BD5" w:rsidRDefault="00D326A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342BD5" w:rsidTr="0089318A">
        <w:trPr>
          <w:trHeight w:val="820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342BD5" w:rsidTr="0089318A">
        <w:trPr>
          <w:trHeight w:val="1226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342BD5">
            <w:pPr>
              <w:pStyle w:val="TableParagraph"/>
              <w:ind w:left="0"/>
              <w:rPr>
                <w:sz w:val="17"/>
              </w:rPr>
            </w:pPr>
          </w:p>
          <w:p w:rsidR="00342BD5" w:rsidRDefault="0017041A">
            <w:pPr>
              <w:pStyle w:val="TableParagraph"/>
            </w:pPr>
            <w:r>
              <w:t>Portaria Estadual CVS 1, de 24 de julho de 2020.</w:t>
            </w:r>
          </w:p>
          <w:p w:rsidR="00342BD5" w:rsidRDefault="00D326AE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342BD5" w:rsidTr="0089318A">
        <w:trPr>
          <w:trHeight w:val="1060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26" w:line="267" w:lineRule="exact"/>
            </w:pPr>
            <w:r>
              <w:t>Decreto Estadual 55.660, de 30 de março de 2010</w:t>
            </w:r>
          </w:p>
          <w:p w:rsidR="00342BD5" w:rsidRDefault="00D326AE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342BD5" w:rsidTr="0089318A">
        <w:trPr>
          <w:trHeight w:val="1046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17"/>
            </w:pPr>
            <w:r>
              <w:t>RDC 50, de 21 de Fevereiro de 2002</w:t>
            </w:r>
          </w:p>
          <w:p w:rsidR="00342BD5" w:rsidRDefault="00D326AE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342BD5" w:rsidTr="0089318A">
        <w:trPr>
          <w:trHeight w:val="1043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342BD5" w:rsidRDefault="00D326AE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342BD5" w:rsidTr="0089318A">
        <w:trPr>
          <w:trHeight w:val="834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342BD5" w:rsidRDefault="00D326AE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342BD5" w:rsidTr="0089318A">
        <w:trPr>
          <w:trHeight w:val="849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342BD5" w:rsidRDefault="00D326AE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342BD5" w:rsidTr="0089318A">
        <w:trPr>
          <w:trHeight w:val="1312"/>
        </w:trPr>
        <w:tc>
          <w:tcPr>
            <w:tcW w:w="9768" w:type="dxa"/>
            <w:tcBorders>
              <w:top w:val="single" w:sz="4" w:space="0" w:color="BEBEBE"/>
              <w:bottom w:val="single" w:sz="4" w:space="0" w:color="BEBEBE"/>
            </w:tcBorders>
          </w:tcPr>
          <w:p w:rsidR="00342BD5" w:rsidRDefault="00D326AE">
            <w:pPr>
              <w:pStyle w:val="TableParagraph"/>
              <w:spacing w:before="117"/>
            </w:pPr>
            <w:r>
              <w:t>Lei Complementar Municipal 434, de 27 de dezembro de 2010</w:t>
            </w:r>
          </w:p>
          <w:p w:rsidR="00342BD5" w:rsidRDefault="00D326AE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342BD5" w:rsidRDefault="00D326AE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  <w:tr w:rsidR="00FA032B" w:rsidTr="0089318A">
        <w:trPr>
          <w:trHeight w:val="1095"/>
        </w:trPr>
        <w:tc>
          <w:tcPr>
            <w:tcW w:w="9768" w:type="dxa"/>
            <w:tcBorders>
              <w:top w:val="single" w:sz="4" w:space="0" w:color="BEBEBE"/>
            </w:tcBorders>
          </w:tcPr>
          <w:p w:rsidR="00FA032B" w:rsidRDefault="00FA032B" w:rsidP="00FA032B">
            <w:pPr>
              <w:pStyle w:val="TableParagraph"/>
              <w:spacing w:before="1"/>
            </w:pPr>
            <w:r w:rsidRPr="00FA032B">
              <w:lastRenderedPageBreak/>
              <w:t xml:space="preserve">RESOLUÇÃO </w:t>
            </w:r>
            <w:r w:rsidR="0089318A">
              <w:t xml:space="preserve">CFMV </w:t>
            </w:r>
            <w:r w:rsidRPr="00FA032B">
              <w:t xml:space="preserve"> 1.275, DE 25 DE JUNHO DE 2019</w:t>
            </w:r>
          </w:p>
          <w:p w:rsidR="00FA032B" w:rsidRDefault="00FA032B" w:rsidP="00FA032B">
            <w:pPr>
              <w:pStyle w:val="TableParagraph"/>
              <w:spacing w:before="1"/>
              <w:jc w:val="both"/>
            </w:pPr>
            <w:r w:rsidRPr="00FA032B">
              <w:t>Conceitua e estabelece condições para o funcionamento de Estabelecimentos Médico-Veterinários de atendimento a animais de estimação de pequeno porte e dá outras providências.</w:t>
            </w:r>
          </w:p>
          <w:p w:rsidR="00FA032B" w:rsidRDefault="00FA032B" w:rsidP="00FA032B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FA032B" w:rsidTr="0089318A">
        <w:trPr>
          <w:trHeight w:val="916"/>
        </w:trPr>
        <w:tc>
          <w:tcPr>
            <w:tcW w:w="9768" w:type="dxa"/>
            <w:tcBorders>
              <w:top w:val="single" w:sz="4" w:space="0" w:color="BEBEBE"/>
            </w:tcBorders>
          </w:tcPr>
          <w:p w:rsidR="00FA032B" w:rsidRDefault="00FA032B" w:rsidP="00FA032B">
            <w:pPr>
              <w:pStyle w:val="TableParagraph"/>
              <w:spacing w:before="1"/>
            </w:pPr>
            <w:r w:rsidRPr="00FA032B">
              <w:t xml:space="preserve">DECRETO </w:t>
            </w:r>
            <w:r>
              <w:t xml:space="preserve">ESTADUAL </w:t>
            </w:r>
            <w:r w:rsidRPr="00FA032B">
              <w:t xml:space="preserve"> 40.400, DE 24 DE OUTUBRO DE 1995</w:t>
            </w:r>
          </w:p>
          <w:p w:rsidR="00FA032B" w:rsidRDefault="00FA032B" w:rsidP="00FA032B">
            <w:pPr>
              <w:pStyle w:val="TableParagraph"/>
              <w:spacing w:before="1"/>
              <w:rPr>
                <w:sz w:val="20"/>
              </w:rPr>
            </w:pPr>
            <w:r w:rsidRPr="00FA032B">
              <w:rPr>
                <w:sz w:val="20"/>
              </w:rPr>
              <w:t>Aprova Norma Técnica Especial relativa à instalação de estabelecimentos veterinários</w:t>
            </w:r>
          </w:p>
        </w:tc>
      </w:tr>
    </w:tbl>
    <w:p w:rsidR="00342BD5" w:rsidRDefault="00342BD5">
      <w:pPr>
        <w:pStyle w:val="Corpodetexto"/>
        <w:rPr>
          <w:sz w:val="20"/>
        </w:rPr>
      </w:pPr>
    </w:p>
    <w:p w:rsidR="00342BD5" w:rsidRDefault="00342BD5">
      <w:pPr>
        <w:pStyle w:val="Corpodetexto"/>
        <w:rPr>
          <w:sz w:val="20"/>
        </w:rPr>
      </w:pPr>
    </w:p>
    <w:p w:rsidR="00617E67" w:rsidRDefault="00617E67" w:rsidP="00617E67"/>
    <w:tbl>
      <w:tblPr>
        <w:tblStyle w:val="TabeladeGradeClara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89318A" w:rsidRPr="0089318A" w:rsidTr="0089318A">
        <w:tc>
          <w:tcPr>
            <w:tcW w:w="9757" w:type="dxa"/>
            <w:vAlign w:val="center"/>
          </w:tcPr>
          <w:p w:rsidR="0089318A" w:rsidRPr="0089318A" w:rsidRDefault="0089318A" w:rsidP="0089318A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  <w:lang w:val="pt-BR"/>
              </w:rPr>
            </w:pPr>
            <w:r w:rsidRPr="0089318A">
              <w:rPr>
                <w:b/>
                <w:color w:val="2D74B5"/>
              </w:rPr>
              <w:t>Onde obter informações:</w:t>
            </w:r>
          </w:p>
        </w:tc>
      </w:tr>
      <w:tr w:rsidR="0089318A" w:rsidRPr="0089318A" w:rsidTr="0089318A">
        <w:trPr>
          <w:trHeight w:val="1263"/>
        </w:trPr>
        <w:tc>
          <w:tcPr>
            <w:tcW w:w="9757" w:type="dxa"/>
            <w:vAlign w:val="center"/>
          </w:tcPr>
          <w:p w:rsidR="0089318A" w:rsidRPr="0089318A" w:rsidRDefault="0089318A" w:rsidP="0089318A">
            <w:pPr>
              <w:rPr>
                <w:lang w:val="pt-BR"/>
              </w:rPr>
            </w:pPr>
            <w:r w:rsidRPr="0089318A">
              <w:rPr>
                <w:lang w:val="pt-BR"/>
              </w:rPr>
              <w:t>Vigilância Sanitária - Horário: 2ª a 6ª feira das 09:00h às 15:00h</w:t>
            </w:r>
          </w:p>
          <w:p w:rsidR="0089318A" w:rsidRPr="0089318A" w:rsidRDefault="0089318A" w:rsidP="0089318A">
            <w:pPr>
              <w:rPr>
                <w:lang w:val="pt-BR"/>
              </w:rPr>
            </w:pPr>
            <w:r w:rsidRPr="0089318A">
              <w:rPr>
                <w:lang w:val="pt-BR"/>
              </w:rPr>
              <w:t>Endereço: Rua Turiaçu, S/N (em frente Número 300) - Parque Industrial, São José dos Campos - SP, Brasil</w:t>
            </w:r>
          </w:p>
          <w:p w:rsidR="0089318A" w:rsidRPr="0089318A" w:rsidRDefault="0089318A" w:rsidP="0089318A">
            <w:pPr>
              <w:rPr>
                <w:lang w:val="pt-BR"/>
              </w:rPr>
            </w:pPr>
            <w:r w:rsidRPr="0089318A">
              <w:rPr>
                <w:lang w:val="pt-BR"/>
              </w:rPr>
              <w:t>E-mail: protocolo.visa@sjc.sp.gov.br</w:t>
            </w:r>
          </w:p>
          <w:p w:rsidR="0089318A" w:rsidRPr="0089318A" w:rsidRDefault="0089318A" w:rsidP="0089318A">
            <w:pPr>
              <w:rPr>
                <w:lang w:val="pt-BR"/>
              </w:rPr>
            </w:pPr>
            <w:r w:rsidRPr="0089318A">
              <w:rPr>
                <w:lang w:val="pt-BR"/>
              </w:rPr>
              <w:t>Telefone: (12) 3212-1273</w:t>
            </w:r>
          </w:p>
        </w:tc>
      </w:tr>
    </w:tbl>
    <w:p w:rsidR="002F6819" w:rsidRDefault="002F6819" w:rsidP="00617E67"/>
    <w:p w:rsidR="002F6819" w:rsidRDefault="002F6819" w:rsidP="00617E67"/>
    <w:tbl>
      <w:tblPr>
        <w:tblStyle w:val="TableNormal"/>
        <w:tblpPr w:leftFromText="141" w:rightFromText="141" w:vertAnchor="page" w:horzAnchor="margin" w:tblpY="6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89318A" w:rsidTr="0089318A">
        <w:trPr>
          <w:trHeight w:val="268"/>
        </w:trPr>
        <w:tc>
          <w:tcPr>
            <w:tcW w:w="9790" w:type="dxa"/>
            <w:tcBorders>
              <w:bottom w:val="single" w:sz="4" w:space="0" w:color="BEBEBE"/>
            </w:tcBorders>
          </w:tcPr>
          <w:p w:rsidR="0089318A" w:rsidRDefault="0089318A" w:rsidP="0089318A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89318A" w:rsidTr="0089318A">
        <w:trPr>
          <w:trHeight w:val="928"/>
        </w:trPr>
        <w:tc>
          <w:tcPr>
            <w:tcW w:w="9790" w:type="dxa"/>
            <w:tcBorders>
              <w:top w:val="single" w:sz="4" w:space="0" w:color="BEBEBE"/>
              <w:bottom w:val="single" w:sz="4" w:space="0" w:color="BEBEBE"/>
            </w:tcBorders>
          </w:tcPr>
          <w:p w:rsidR="0089318A" w:rsidRDefault="0089318A" w:rsidP="0089318A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89318A" w:rsidRDefault="0089318A" w:rsidP="0089318A">
            <w:pPr>
              <w:pStyle w:val="TableParagraph"/>
              <w:spacing w:line="267" w:lineRule="exact"/>
            </w:pPr>
            <w:r>
              <w:t>Endereço: Rua José de Alencar, 123 (andar térreo) - Vila Santa Luzia, São José dos Campos - SP, Brasil</w:t>
            </w:r>
          </w:p>
        </w:tc>
      </w:tr>
      <w:tr w:rsidR="0089318A" w:rsidTr="0089318A">
        <w:trPr>
          <w:trHeight w:val="1036"/>
        </w:trPr>
        <w:tc>
          <w:tcPr>
            <w:tcW w:w="9790" w:type="dxa"/>
            <w:tcBorders>
              <w:top w:val="single" w:sz="4" w:space="0" w:color="BEBEBE"/>
              <w:bottom w:val="single" w:sz="4" w:space="0" w:color="BEBEBE"/>
            </w:tcBorders>
          </w:tcPr>
          <w:p w:rsidR="0089318A" w:rsidRDefault="0089318A" w:rsidP="0089318A">
            <w:pPr>
              <w:pStyle w:val="TableParagraph"/>
              <w:spacing w:before="114" w:line="267" w:lineRule="exact"/>
            </w:pPr>
            <w:r>
              <w:t>Protocolo Norte - Horário: 2ª a 6ª feira das 8h15 ás 17h</w:t>
            </w:r>
          </w:p>
          <w:p w:rsidR="0089318A" w:rsidRDefault="0089318A" w:rsidP="0089318A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89318A" w:rsidTr="0089318A">
        <w:trPr>
          <w:trHeight w:val="1093"/>
        </w:trPr>
        <w:tc>
          <w:tcPr>
            <w:tcW w:w="9790" w:type="dxa"/>
            <w:tcBorders>
              <w:top w:val="single" w:sz="4" w:space="0" w:color="BEBEBE"/>
              <w:bottom w:val="single" w:sz="4" w:space="0" w:color="BEBEBE"/>
            </w:tcBorders>
          </w:tcPr>
          <w:p w:rsidR="0089318A" w:rsidRDefault="0089318A" w:rsidP="0089318A">
            <w:pPr>
              <w:pStyle w:val="TableParagraph"/>
              <w:spacing w:before="143"/>
            </w:pPr>
            <w:r>
              <w:t>Protocolo Leste - Horário: 2ª a6ª feira das 8h15 às 17h</w:t>
            </w:r>
          </w:p>
          <w:p w:rsidR="0089318A" w:rsidRDefault="0089318A" w:rsidP="0089318A">
            <w:pPr>
              <w:pStyle w:val="TableParagraph"/>
              <w:tabs>
                <w:tab w:val="left" w:pos="2539"/>
              </w:tabs>
              <w:ind w:right="936"/>
            </w:pPr>
            <w:r>
              <w:t xml:space="preserve">Endereço: Rua Professor Felício Savastano, 120 - Vila Industrial, São José dos Campos - SP, Brasil </w:t>
            </w:r>
          </w:p>
          <w:p w:rsidR="0089318A" w:rsidRDefault="0089318A" w:rsidP="0089318A">
            <w:pPr>
              <w:pStyle w:val="TableParagraph"/>
              <w:tabs>
                <w:tab w:val="left" w:pos="2539"/>
              </w:tabs>
              <w:ind w:right="936"/>
            </w:pPr>
            <w:r>
              <w:t>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89318A" w:rsidTr="0089318A">
        <w:trPr>
          <w:trHeight w:val="1163"/>
        </w:trPr>
        <w:tc>
          <w:tcPr>
            <w:tcW w:w="9790" w:type="dxa"/>
            <w:tcBorders>
              <w:top w:val="single" w:sz="4" w:space="0" w:color="BEBEBE"/>
              <w:bottom w:val="single" w:sz="4" w:space="0" w:color="BEBEBE"/>
            </w:tcBorders>
          </w:tcPr>
          <w:p w:rsidR="0089318A" w:rsidRDefault="0089318A" w:rsidP="0089318A">
            <w:pPr>
              <w:pStyle w:val="TableParagraph"/>
              <w:spacing w:before="176"/>
            </w:pPr>
            <w:r>
              <w:t>Protocolo Sul - Horário: 2ª a 6ª feira das 7h45 ás 16h10</w:t>
            </w:r>
          </w:p>
          <w:p w:rsidR="0089318A" w:rsidRDefault="0089318A" w:rsidP="0089318A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89318A" w:rsidTr="0089318A">
        <w:trPr>
          <w:trHeight w:val="1121"/>
        </w:trPr>
        <w:tc>
          <w:tcPr>
            <w:tcW w:w="9790" w:type="dxa"/>
            <w:tcBorders>
              <w:top w:val="single" w:sz="4" w:space="0" w:color="BEBEBE"/>
              <w:bottom w:val="single" w:sz="4" w:space="0" w:color="BEBEBE"/>
            </w:tcBorders>
          </w:tcPr>
          <w:p w:rsidR="0089318A" w:rsidRDefault="0089318A" w:rsidP="0089318A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89318A" w:rsidRDefault="0089318A" w:rsidP="0089318A">
            <w:pPr>
              <w:pStyle w:val="TableParagraph"/>
              <w:spacing w:before="1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89318A" w:rsidTr="0089318A">
        <w:trPr>
          <w:trHeight w:val="1137"/>
        </w:trPr>
        <w:tc>
          <w:tcPr>
            <w:tcW w:w="9790" w:type="dxa"/>
            <w:tcBorders>
              <w:top w:val="single" w:sz="4" w:space="0" w:color="BEBEBE"/>
            </w:tcBorders>
          </w:tcPr>
          <w:p w:rsidR="0089318A" w:rsidRDefault="0089318A" w:rsidP="0089318A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89318A" w:rsidRDefault="0089318A" w:rsidP="0089318A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2F6819" w:rsidRDefault="002F6819" w:rsidP="00617E67"/>
    <w:p w:rsidR="002F6819" w:rsidRPr="00617E67" w:rsidRDefault="002F6819" w:rsidP="00617E67"/>
    <w:p w:rsidR="00617E67" w:rsidRPr="00617E67" w:rsidRDefault="00617E67" w:rsidP="00617E67"/>
    <w:p w:rsidR="00617E67" w:rsidRPr="00617E67" w:rsidRDefault="00617E67" w:rsidP="00617E67"/>
    <w:p w:rsidR="00617E67" w:rsidRPr="00617E67" w:rsidRDefault="00617E67" w:rsidP="00617E67"/>
    <w:p w:rsidR="00617E67" w:rsidRPr="00617E67" w:rsidRDefault="00617E67" w:rsidP="00617E67">
      <w:bookmarkStart w:id="0" w:name="_GoBack"/>
      <w:bookmarkEnd w:id="0"/>
    </w:p>
    <w:p w:rsidR="00617E67" w:rsidRPr="00617E67" w:rsidRDefault="00617E67" w:rsidP="00617E67"/>
    <w:p w:rsidR="00617E67" w:rsidRPr="00617E67" w:rsidRDefault="00617E67" w:rsidP="00617E67"/>
    <w:p w:rsidR="00617E67" w:rsidRPr="00617E67" w:rsidRDefault="00617E67" w:rsidP="00617E67"/>
    <w:p w:rsidR="00617E67" w:rsidRPr="00617E67" w:rsidRDefault="00617E67" w:rsidP="00617E67"/>
    <w:p w:rsidR="00617E67" w:rsidRPr="00617E67" w:rsidRDefault="00617E67" w:rsidP="00617E67"/>
    <w:p w:rsidR="00342BD5" w:rsidRDefault="00342BD5">
      <w:pPr>
        <w:rPr>
          <w:sz w:val="2"/>
          <w:szCs w:val="2"/>
        </w:rPr>
      </w:pPr>
    </w:p>
    <w:sectPr w:rsidR="00342B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8C" w:rsidRDefault="009D5D8C" w:rsidP="00B151D8">
      <w:r>
        <w:separator/>
      </w:r>
    </w:p>
  </w:endnote>
  <w:endnote w:type="continuationSeparator" w:id="0">
    <w:p w:rsidR="009D5D8C" w:rsidRDefault="009D5D8C" w:rsidP="00B1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1A" w:rsidRDefault="001704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1A" w:rsidRDefault="001704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1A" w:rsidRDefault="00170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8C" w:rsidRDefault="009D5D8C" w:rsidP="00B151D8">
      <w:r>
        <w:separator/>
      </w:r>
    </w:p>
  </w:footnote>
  <w:footnote w:type="continuationSeparator" w:id="0">
    <w:p w:rsidR="009D5D8C" w:rsidRDefault="009D5D8C" w:rsidP="00B1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1A" w:rsidRDefault="001704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1A" w:rsidRDefault="001704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1A" w:rsidRDefault="001704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A8B"/>
    <w:multiLevelType w:val="hybridMultilevel"/>
    <w:tmpl w:val="93B878D0"/>
    <w:lvl w:ilvl="0" w:tplc="46AA7F7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72047C2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A36920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5C2C8A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1A2950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166198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B029BF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CE8943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A86420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">
    <w:nsid w:val="0CEF52EB"/>
    <w:multiLevelType w:val="hybridMultilevel"/>
    <w:tmpl w:val="7FA2D9FE"/>
    <w:lvl w:ilvl="0" w:tplc="8026A56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C24A50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266E6A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92C7EE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7384FC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9B2E21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9D46DC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B78251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C76DEB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>
    <w:nsid w:val="0D702386"/>
    <w:multiLevelType w:val="hybridMultilevel"/>
    <w:tmpl w:val="112ABAB4"/>
    <w:lvl w:ilvl="0" w:tplc="16A0549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DB8E52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6720CA0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CBECB45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50241C8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3D63BF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3808F61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91E205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FD4CD1C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3">
    <w:nsid w:val="133332BA"/>
    <w:multiLevelType w:val="hybridMultilevel"/>
    <w:tmpl w:val="95E4E520"/>
    <w:lvl w:ilvl="0" w:tplc="A70CFCC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D0A50D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F66C38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CB6C4C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D9884F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D9C2DF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84AFEA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14A249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8F0474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>
    <w:nsid w:val="1F220B11"/>
    <w:multiLevelType w:val="hybridMultilevel"/>
    <w:tmpl w:val="6736FB82"/>
    <w:lvl w:ilvl="0" w:tplc="32E83EF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5FE0DA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174AAF2">
      <w:numFmt w:val="bullet"/>
      <w:lvlText w:val="•"/>
      <w:lvlJc w:val="left"/>
      <w:pPr>
        <w:ind w:left="1815" w:hanging="360"/>
      </w:pPr>
      <w:rPr>
        <w:rFonts w:hint="default"/>
        <w:lang w:val="pt-PT" w:eastAsia="pt-PT" w:bidi="pt-PT"/>
      </w:rPr>
    </w:lvl>
    <w:lvl w:ilvl="3" w:tplc="AFEEAE20">
      <w:numFmt w:val="bullet"/>
      <w:lvlText w:val="•"/>
      <w:lvlJc w:val="left"/>
      <w:pPr>
        <w:ind w:left="2791" w:hanging="360"/>
      </w:pPr>
      <w:rPr>
        <w:rFonts w:hint="default"/>
        <w:lang w:val="pt-PT" w:eastAsia="pt-PT" w:bidi="pt-PT"/>
      </w:rPr>
    </w:lvl>
    <w:lvl w:ilvl="4" w:tplc="B0C611A0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5" w:tplc="6F50EE0A">
      <w:numFmt w:val="bullet"/>
      <w:lvlText w:val="•"/>
      <w:lvlJc w:val="left"/>
      <w:pPr>
        <w:ind w:left="4742" w:hanging="360"/>
      </w:pPr>
      <w:rPr>
        <w:rFonts w:hint="default"/>
        <w:lang w:val="pt-PT" w:eastAsia="pt-PT" w:bidi="pt-PT"/>
      </w:rPr>
    </w:lvl>
    <w:lvl w:ilvl="6" w:tplc="764CA5E0">
      <w:numFmt w:val="bullet"/>
      <w:lvlText w:val="•"/>
      <w:lvlJc w:val="left"/>
      <w:pPr>
        <w:ind w:left="5718" w:hanging="360"/>
      </w:pPr>
      <w:rPr>
        <w:rFonts w:hint="default"/>
        <w:lang w:val="pt-PT" w:eastAsia="pt-PT" w:bidi="pt-PT"/>
      </w:rPr>
    </w:lvl>
    <w:lvl w:ilvl="7" w:tplc="F5E4C792">
      <w:numFmt w:val="bullet"/>
      <w:lvlText w:val="•"/>
      <w:lvlJc w:val="left"/>
      <w:pPr>
        <w:ind w:left="6694" w:hanging="360"/>
      </w:pPr>
      <w:rPr>
        <w:rFonts w:hint="default"/>
        <w:lang w:val="pt-PT" w:eastAsia="pt-PT" w:bidi="pt-PT"/>
      </w:rPr>
    </w:lvl>
    <w:lvl w:ilvl="8" w:tplc="A7588C5E">
      <w:numFmt w:val="bullet"/>
      <w:lvlText w:val="•"/>
      <w:lvlJc w:val="left"/>
      <w:pPr>
        <w:ind w:left="7669" w:hanging="360"/>
      </w:pPr>
      <w:rPr>
        <w:rFonts w:hint="default"/>
        <w:lang w:val="pt-PT" w:eastAsia="pt-PT" w:bidi="pt-PT"/>
      </w:rPr>
    </w:lvl>
  </w:abstractNum>
  <w:abstractNum w:abstractNumId="5">
    <w:nsid w:val="21310149"/>
    <w:multiLevelType w:val="hybridMultilevel"/>
    <w:tmpl w:val="DE585E70"/>
    <w:lvl w:ilvl="0" w:tplc="644C225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538DD8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ADD8ADB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BDE2C4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6396108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39B06D8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FAC29B4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118A61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459617A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6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D0BA6"/>
    <w:multiLevelType w:val="hybridMultilevel"/>
    <w:tmpl w:val="2130A24E"/>
    <w:lvl w:ilvl="0" w:tplc="2A76446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08239D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6BE1A3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1B4A32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61CDA9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34EE9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83A7D3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2AE885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1FB83C6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>
    <w:nsid w:val="34AE33C0"/>
    <w:multiLevelType w:val="hybridMultilevel"/>
    <w:tmpl w:val="D31A035C"/>
    <w:lvl w:ilvl="0" w:tplc="BCBE57E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63C6C9E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7B981DFC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D1228596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68DE7812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CBEA5C86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FFF631C8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1D92BC58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1B38920E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9">
    <w:nsid w:val="3FBD70A8"/>
    <w:multiLevelType w:val="hybridMultilevel"/>
    <w:tmpl w:val="4900E544"/>
    <w:lvl w:ilvl="0" w:tplc="143A475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CC8409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5A42690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FD6295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B328ABF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BAC82F9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9CB2C9B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78F85178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2402BF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0">
    <w:nsid w:val="417F6AA5"/>
    <w:multiLevelType w:val="hybridMultilevel"/>
    <w:tmpl w:val="20A82E7C"/>
    <w:lvl w:ilvl="0" w:tplc="CC32437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79ED03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8E8F69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00E347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88C886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07A6FD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D22C01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EDA579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584AFE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>
    <w:nsid w:val="430673D6"/>
    <w:multiLevelType w:val="hybridMultilevel"/>
    <w:tmpl w:val="39C0ECBA"/>
    <w:lvl w:ilvl="0" w:tplc="55E2373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0EEA0C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254B26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5B8DD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70A513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9749E3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C28A38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85EC34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3B50D14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>
    <w:nsid w:val="483424B0"/>
    <w:multiLevelType w:val="hybridMultilevel"/>
    <w:tmpl w:val="988E12C0"/>
    <w:lvl w:ilvl="0" w:tplc="91AAA31E">
      <w:start w:val="1"/>
      <w:numFmt w:val="bullet"/>
      <w:lvlText w:val="→"/>
      <w:lvlJc w:val="left"/>
      <w:pPr>
        <w:ind w:left="83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4A7248F9"/>
    <w:multiLevelType w:val="hybridMultilevel"/>
    <w:tmpl w:val="7BBA018E"/>
    <w:lvl w:ilvl="0" w:tplc="DCAE9616">
      <w:numFmt w:val="bullet"/>
      <w:lvlText w:val=""/>
      <w:lvlJc w:val="left"/>
      <w:pPr>
        <w:ind w:left="427" w:hanging="363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3E022E20">
      <w:numFmt w:val="bullet"/>
      <w:lvlText w:val="•"/>
      <w:lvlJc w:val="left"/>
      <w:pPr>
        <w:ind w:left="858" w:hanging="363"/>
      </w:pPr>
      <w:rPr>
        <w:rFonts w:hint="default"/>
        <w:lang w:val="pt-PT" w:eastAsia="pt-PT" w:bidi="pt-PT"/>
      </w:rPr>
    </w:lvl>
    <w:lvl w:ilvl="2" w:tplc="CBBEB216">
      <w:numFmt w:val="bullet"/>
      <w:lvlText w:val="•"/>
      <w:lvlJc w:val="left"/>
      <w:pPr>
        <w:ind w:left="1297" w:hanging="363"/>
      </w:pPr>
      <w:rPr>
        <w:rFonts w:hint="default"/>
        <w:lang w:val="pt-PT" w:eastAsia="pt-PT" w:bidi="pt-PT"/>
      </w:rPr>
    </w:lvl>
    <w:lvl w:ilvl="3" w:tplc="6C127A34">
      <w:numFmt w:val="bullet"/>
      <w:lvlText w:val="•"/>
      <w:lvlJc w:val="left"/>
      <w:pPr>
        <w:ind w:left="1735" w:hanging="363"/>
      </w:pPr>
      <w:rPr>
        <w:rFonts w:hint="default"/>
        <w:lang w:val="pt-PT" w:eastAsia="pt-PT" w:bidi="pt-PT"/>
      </w:rPr>
    </w:lvl>
    <w:lvl w:ilvl="4" w:tplc="A0A8C768">
      <w:numFmt w:val="bullet"/>
      <w:lvlText w:val="•"/>
      <w:lvlJc w:val="left"/>
      <w:pPr>
        <w:ind w:left="2174" w:hanging="363"/>
      </w:pPr>
      <w:rPr>
        <w:rFonts w:hint="default"/>
        <w:lang w:val="pt-PT" w:eastAsia="pt-PT" w:bidi="pt-PT"/>
      </w:rPr>
    </w:lvl>
    <w:lvl w:ilvl="5" w:tplc="73840C78">
      <w:numFmt w:val="bullet"/>
      <w:lvlText w:val="•"/>
      <w:lvlJc w:val="left"/>
      <w:pPr>
        <w:ind w:left="2612" w:hanging="363"/>
      </w:pPr>
      <w:rPr>
        <w:rFonts w:hint="default"/>
        <w:lang w:val="pt-PT" w:eastAsia="pt-PT" w:bidi="pt-PT"/>
      </w:rPr>
    </w:lvl>
    <w:lvl w:ilvl="6" w:tplc="D130BFA8">
      <w:numFmt w:val="bullet"/>
      <w:lvlText w:val="•"/>
      <w:lvlJc w:val="left"/>
      <w:pPr>
        <w:ind w:left="3051" w:hanging="363"/>
      </w:pPr>
      <w:rPr>
        <w:rFonts w:hint="default"/>
        <w:lang w:val="pt-PT" w:eastAsia="pt-PT" w:bidi="pt-PT"/>
      </w:rPr>
    </w:lvl>
    <w:lvl w:ilvl="7" w:tplc="18F4CBAE">
      <w:numFmt w:val="bullet"/>
      <w:lvlText w:val="•"/>
      <w:lvlJc w:val="left"/>
      <w:pPr>
        <w:ind w:left="3489" w:hanging="363"/>
      </w:pPr>
      <w:rPr>
        <w:rFonts w:hint="default"/>
        <w:lang w:val="pt-PT" w:eastAsia="pt-PT" w:bidi="pt-PT"/>
      </w:rPr>
    </w:lvl>
    <w:lvl w:ilvl="8" w:tplc="5D2275A6">
      <w:numFmt w:val="bullet"/>
      <w:lvlText w:val="•"/>
      <w:lvlJc w:val="left"/>
      <w:pPr>
        <w:ind w:left="3928" w:hanging="363"/>
      </w:pPr>
      <w:rPr>
        <w:rFonts w:hint="default"/>
        <w:lang w:val="pt-PT" w:eastAsia="pt-PT" w:bidi="pt-PT"/>
      </w:rPr>
    </w:lvl>
  </w:abstractNum>
  <w:abstractNum w:abstractNumId="14">
    <w:nsid w:val="575C20B6"/>
    <w:multiLevelType w:val="hybridMultilevel"/>
    <w:tmpl w:val="3F38AD52"/>
    <w:lvl w:ilvl="0" w:tplc="9A6EE65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3A09D9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D18E04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86AFB2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FA239E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72C68C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6A00C6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458B8F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472825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>
    <w:nsid w:val="57ED614C"/>
    <w:multiLevelType w:val="hybridMultilevel"/>
    <w:tmpl w:val="EE329E60"/>
    <w:lvl w:ilvl="0" w:tplc="68EEE11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99C11A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81C4A2E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A9A81E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DB363D4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CBB0B76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CBB2277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3DD45CD8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6694978A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6">
    <w:nsid w:val="5C7F3F1B"/>
    <w:multiLevelType w:val="hybridMultilevel"/>
    <w:tmpl w:val="616ABBAC"/>
    <w:lvl w:ilvl="0" w:tplc="4538070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A80CC3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88E84D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4AA15C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09AD47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E8ED8C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DD0050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946606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E88BC2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>
    <w:nsid w:val="5CDB1122"/>
    <w:multiLevelType w:val="hybridMultilevel"/>
    <w:tmpl w:val="04EE623A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63340754"/>
    <w:multiLevelType w:val="hybridMultilevel"/>
    <w:tmpl w:val="4A8442D8"/>
    <w:lvl w:ilvl="0" w:tplc="B24458F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314259C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572A4264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87F0879E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3AD8CDF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4970E46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7E5C19D6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86DE86CC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E8C463E0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9">
    <w:nsid w:val="69911E58"/>
    <w:multiLevelType w:val="hybridMultilevel"/>
    <w:tmpl w:val="BED0DCB0"/>
    <w:lvl w:ilvl="0" w:tplc="F7DC67E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AB07F7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AE4C0BF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6456A86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32C934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0CA56A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A87E82C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85C7C7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DD081E9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20">
    <w:nsid w:val="6BD92D67"/>
    <w:multiLevelType w:val="hybridMultilevel"/>
    <w:tmpl w:val="F09C33EA"/>
    <w:lvl w:ilvl="0" w:tplc="2A1005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6B8250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8547B9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D0AFCA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068501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89A64E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25045D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FDC416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395CFA1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1">
    <w:nsid w:val="71B8603B"/>
    <w:multiLevelType w:val="hybridMultilevel"/>
    <w:tmpl w:val="28324D62"/>
    <w:lvl w:ilvl="0" w:tplc="3990CF0C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BB648D30">
      <w:numFmt w:val="bullet"/>
      <w:lvlText w:val="•"/>
      <w:lvlJc w:val="left"/>
      <w:pPr>
        <w:ind w:left="1160" w:hanging="118"/>
      </w:pPr>
      <w:rPr>
        <w:rFonts w:hint="default"/>
        <w:lang w:val="pt-PT" w:eastAsia="pt-PT" w:bidi="pt-PT"/>
      </w:rPr>
    </w:lvl>
    <w:lvl w:ilvl="2" w:tplc="0FDCA72C">
      <w:numFmt w:val="bullet"/>
      <w:lvlText w:val="•"/>
      <w:lvlJc w:val="left"/>
      <w:pPr>
        <w:ind w:left="2100" w:hanging="118"/>
      </w:pPr>
      <w:rPr>
        <w:rFonts w:hint="default"/>
        <w:lang w:val="pt-PT" w:eastAsia="pt-PT" w:bidi="pt-PT"/>
      </w:rPr>
    </w:lvl>
    <w:lvl w:ilvl="3" w:tplc="ED7AE4FE">
      <w:numFmt w:val="bullet"/>
      <w:lvlText w:val="•"/>
      <w:lvlJc w:val="left"/>
      <w:pPr>
        <w:ind w:left="3040" w:hanging="118"/>
      </w:pPr>
      <w:rPr>
        <w:rFonts w:hint="default"/>
        <w:lang w:val="pt-PT" w:eastAsia="pt-PT" w:bidi="pt-PT"/>
      </w:rPr>
    </w:lvl>
    <w:lvl w:ilvl="4" w:tplc="8CA62CBA">
      <w:numFmt w:val="bullet"/>
      <w:lvlText w:val="•"/>
      <w:lvlJc w:val="left"/>
      <w:pPr>
        <w:ind w:left="3980" w:hanging="118"/>
      </w:pPr>
      <w:rPr>
        <w:rFonts w:hint="default"/>
        <w:lang w:val="pt-PT" w:eastAsia="pt-PT" w:bidi="pt-PT"/>
      </w:rPr>
    </w:lvl>
    <w:lvl w:ilvl="5" w:tplc="6B40D5FA">
      <w:numFmt w:val="bullet"/>
      <w:lvlText w:val="•"/>
      <w:lvlJc w:val="left"/>
      <w:pPr>
        <w:ind w:left="4920" w:hanging="118"/>
      </w:pPr>
      <w:rPr>
        <w:rFonts w:hint="default"/>
        <w:lang w:val="pt-PT" w:eastAsia="pt-PT" w:bidi="pt-PT"/>
      </w:rPr>
    </w:lvl>
    <w:lvl w:ilvl="6" w:tplc="83FE320C">
      <w:numFmt w:val="bullet"/>
      <w:lvlText w:val="•"/>
      <w:lvlJc w:val="left"/>
      <w:pPr>
        <w:ind w:left="5860" w:hanging="118"/>
      </w:pPr>
      <w:rPr>
        <w:rFonts w:hint="default"/>
        <w:lang w:val="pt-PT" w:eastAsia="pt-PT" w:bidi="pt-PT"/>
      </w:rPr>
    </w:lvl>
    <w:lvl w:ilvl="7" w:tplc="5BB49B88">
      <w:numFmt w:val="bullet"/>
      <w:lvlText w:val="•"/>
      <w:lvlJc w:val="left"/>
      <w:pPr>
        <w:ind w:left="6800" w:hanging="118"/>
      </w:pPr>
      <w:rPr>
        <w:rFonts w:hint="default"/>
        <w:lang w:val="pt-PT" w:eastAsia="pt-PT" w:bidi="pt-PT"/>
      </w:rPr>
    </w:lvl>
    <w:lvl w:ilvl="8" w:tplc="3726165A">
      <w:numFmt w:val="bullet"/>
      <w:lvlText w:val="•"/>
      <w:lvlJc w:val="left"/>
      <w:pPr>
        <w:ind w:left="7740" w:hanging="118"/>
      </w:pPr>
      <w:rPr>
        <w:rFonts w:hint="default"/>
        <w:lang w:val="pt-PT" w:eastAsia="pt-PT" w:bidi="pt-PT"/>
      </w:rPr>
    </w:lvl>
  </w:abstractNum>
  <w:abstractNum w:abstractNumId="22">
    <w:nsid w:val="72F45B2D"/>
    <w:multiLevelType w:val="hybridMultilevel"/>
    <w:tmpl w:val="2E7A5ADC"/>
    <w:lvl w:ilvl="0" w:tplc="2056D79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B682FC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AC02FE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F68C77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6E0E75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08A9C5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208361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B800F6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05A62F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3">
    <w:nsid w:val="7B9D1B9C"/>
    <w:multiLevelType w:val="hybridMultilevel"/>
    <w:tmpl w:val="1BE8EDAE"/>
    <w:lvl w:ilvl="0" w:tplc="F5960DB2">
      <w:start w:val="1"/>
      <w:numFmt w:val="bullet"/>
      <w:lvlText w:val="→"/>
      <w:lvlJc w:val="left"/>
      <w:pPr>
        <w:ind w:left="1142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9"/>
  </w:num>
  <w:num w:numId="11">
    <w:abstractNumId w:val="19"/>
  </w:num>
  <w:num w:numId="12">
    <w:abstractNumId w:val="8"/>
  </w:num>
  <w:num w:numId="13">
    <w:abstractNumId w:val="13"/>
  </w:num>
  <w:num w:numId="14">
    <w:abstractNumId w:val="18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2BD5"/>
    <w:rsid w:val="0006423D"/>
    <w:rsid w:val="00114922"/>
    <w:rsid w:val="0017041A"/>
    <w:rsid w:val="001D7176"/>
    <w:rsid w:val="001E4052"/>
    <w:rsid w:val="001F3C4F"/>
    <w:rsid w:val="002022F3"/>
    <w:rsid w:val="002C4A95"/>
    <w:rsid w:val="002F6819"/>
    <w:rsid w:val="003416A4"/>
    <w:rsid w:val="00342BD5"/>
    <w:rsid w:val="003851A6"/>
    <w:rsid w:val="00405460"/>
    <w:rsid w:val="00411E98"/>
    <w:rsid w:val="004920D6"/>
    <w:rsid w:val="004A5F2F"/>
    <w:rsid w:val="0054122F"/>
    <w:rsid w:val="00553B93"/>
    <w:rsid w:val="0057066D"/>
    <w:rsid w:val="00617E67"/>
    <w:rsid w:val="006B5DF9"/>
    <w:rsid w:val="007620A9"/>
    <w:rsid w:val="007F26C9"/>
    <w:rsid w:val="00801038"/>
    <w:rsid w:val="00852ACE"/>
    <w:rsid w:val="00866F2F"/>
    <w:rsid w:val="0089318A"/>
    <w:rsid w:val="009D5D8C"/>
    <w:rsid w:val="00A272DD"/>
    <w:rsid w:val="00B151D8"/>
    <w:rsid w:val="00BD086C"/>
    <w:rsid w:val="00C2753B"/>
    <w:rsid w:val="00D326AE"/>
    <w:rsid w:val="00D73841"/>
    <w:rsid w:val="00E13318"/>
    <w:rsid w:val="00F141A9"/>
    <w:rsid w:val="00F94295"/>
    <w:rsid w:val="00FA032B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7DFD-26B8-4ACE-8A01-00EF8C87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B15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51D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15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1D8"/>
    <w:rPr>
      <w:rFonts w:ascii="Calibri" w:eastAsia="Calibri" w:hAnsi="Calibri" w:cs="Calibri"/>
      <w:lang w:val="pt-PT" w:eastAsia="pt-PT" w:bidi="pt-PT"/>
    </w:rPr>
  </w:style>
  <w:style w:type="table" w:styleId="TabeladeGradeClara">
    <w:name w:val="Grid Table Light"/>
    <w:basedOn w:val="Tabelanormal"/>
    <w:uiPriority w:val="40"/>
    <w:rsid w:val="0089318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0E58-1122-49F6-8ADB-55CE2900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19</cp:revision>
  <cp:lastPrinted>2021-05-12T16:13:00Z</cp:lastPrinted>
  <dcterms:created xsi:type="dcterms:W3CDTF">2019-05-15T19:49:00Z</dcterms:created>
  <dcterms:modified xsi:type="dcterms:W3CDTF">2022-02-04T13:51:00Z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sejda.com (3.2.74)</vt:lpwstr>
  </property>
  <property fmtid="{D5CDD505-2E9C-101B-9397-08002B2CF9AE}" pid="4" name="LastSaved">
    <vt:filetime>2019-05-15T00:00:00Z</vt:filetime>
  </property>
</Properties>
</file>