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AB4" w:rsidRDefault="008C4913">
      <w:pPr>
        <w:pStyle w:val="Corpodetexto"/>
        <w:ind w:left="11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2523874" cy="4983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874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AB4" w:rsidRDefault="008C4913">
      <w:pPr>
        <w:pStyle w:val="Corpodetexto"/>
        <w:spacing w:before="98"/>
        <w:ind w:left="132"/>
      </w:pPr>
      <w:r>
        <w:rPr>
          <w:b/>
          <w:color w:val="2D74B5"/>
          <w:sz w:val="24"/>
        </w:rPr>
        <w:t xml:space="preserve">Assunto: </w:t>
      </w:r>
      <w:r w:rsidR="00685959">
        <w:t>Alteração de Responsabilidade Legal</w:t>
      </w:r>
    </w:p>
    <w:p w:rsidR="003E7AB4" w:rsidRDefault="00685959">
      <w:pPr>
        <w:pStyle w:val="Corpodetexto"/>
        <w:spacing w:before="2"/>
        <w:rPr>
          <w:sz w:val="12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122555</wp:posOffset>
                </wp:positionV>
                <wp:extent cx="6115685" cy="17716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177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7AB4" w:rsidRDefault="008C4913" w:rsidP="00685959">
                            <w:pPr>
                              <w:pStyle w:val="Corpodetexto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19"/>
                              </w:tabs>
                              <w:spacing w:line="265" w:lineRule="exact"/>
                            </w:pPr>
                            <w:r>
                              <w:t xml:space="preserve">Documentação exigida para protocolar </w:t>
                            </w:r>
                            <w:r w:rsidR="00685959">
                              <w:t>a</w:t>
                            </w:r>
                            <w:r w:rsidR="00685959" w:rsidRPr="00685959">
                              <w:t xml:space="preserve">lteração de </w:t>
                            </w:r>
                            <w:r w:rsidR="00A87228">
                              <w:t>Rsponsável Legal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9pt;margin-top:9.65pt;width:481.55pt;height:13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" filled="f" strokeweight=".48pt">
                <v:textbox inset="0,0,0,0">
                  <w:txbxContent>
                    <w:p w:rsidR="003E7AB4" w:rsidRDefault="008C4913" w:rsidP="00685959">
                      <w:pPr>
                        <w:pStyle w:val="Corpodetexto"/>
                        <w:numPr>
                          <w:ilvl w:val="0"/>
                          <w:numId w:val="15"/>
                        </w:numPr>
                        <w:tabs>
                          <w:tab w:val="left" w:pos="419"/>
                        </w:tabs>
                        <w:spacing w:line="265" w:lineRule="exact"/>
                      </w:pPr>
                      <w:r>
                        <w:t xml:space="preserve">Documentação exigida para protocolar </w:t>
                      </w:r>
                      <w:r w:rsidR="00685959">
                        <w:t>a</w:t>
                      </w:r>
                      <w:r w:rsidR="00685959" w:rsidRPr="00685959">
                        <w:t xml:space="preserve">lteração de </w:t>
                      </w:r>
                      <w:r w:rsidR="00A87228">
                        <w:t>Rsponsável Legal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E7AB4" w:rsidRDefault="003E7AB4">
      <w:pPr>
        <w:pStyle w:val="Corpodetexto"/>
        <w:rPr>
          <w:sz w:val="20"/>
        </w:rPr>
      </w:pPr>
    </w:p>
    <w:p w:rsidR="003E7AB4" w:rsidRDefault="003E7AB4">
      <w:pPr>
        <w:pStyle w:val="Corpodetexto"/>
        <w:spacing w:before="6" w:after="1"/>
        <w:rPr>
          <w:sz w:val="1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3E7AB4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3E7AB4" w:rsidRDefault="008C4913">
            <w:pPr>
              <w:pStyle w:val="TableParagraph"/>
              <w:numPr>
                <w:ilvl w:val="0"/>
                <w:numId w:val="14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Passo a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Passo:</w:t>
            </w:r>
          </w:p>
        </w:tc>
      </w:tr>
      <w:tr w:rsidR="003E7AB4">
        <w:trPr>
          <w:trHeight w:val="1209"/>
        </w:trPr>
        <w:tc>
          <w:tcPr>
            <w:tcW w:w="9631" w:type="dxa"/>
            <w:tcBorders>
              <w:top w:val="single" w:sz="4" w:space="0" w:color="BEBEBE"/>
            </w:tcBorders>
          </w:tcPr>
          <w:p w:rsidR="003E7AB4" w:rsidRDefault="001A0247" w:rsidP="00A87228">
            <w:pPr>
              <w:pStyle w:val="TableParagraph"/>
              <w:spacing w:line="360" w:lineRule="auto"/>
              <w:ind w:right="16"/>
              <w:jc w:val="both"/>
            </w:pPr>
            <w:r>
              <w:t xml:space="preserve">Solicitar </w:t>
            </w:r>
            <w:r w:rsidR="00CD7463">
              <w:t xml:space="preserve">a alteração de Responsável Legal </w:t>
            </w:r>
            <w:r w:rsidR="008C4913">
              <w:t xml:space="preserve"> na Licença Sanitária de Funciona</w:t>
            </w:r>
            <w:r w:rsidR="00CD7463">
              <w:t xml:space="preserve">mento através do Anexo V </w:t>
            </w:r>
            <w:r w:rsidR="008C4913">
              <w:t>junto com os demais</w:t>
            </w:r>
            <w:r w:rsidR="005C1A27">
              <w:t xml:space="preserve"> documentos relacionados </w:t>
            </w:r>
            <w:r w:rsidR="00A87228">
              <w:t xml:space="preserve">abaixo, encaminhar no e-mail </w:t>
            </w:r>
            <w:hyperlink r:id="rId8" w:history="1">
              <w:r w:rsidR="00A87228" w:rsidRPr="000858EA">
                <w:rPr>
                  <w:rStyle w:val="Hyperlink"/>
                </w:rPr>
                <w:t>protocolo.visa@sjc.sp.gov.br</w:t>
              </w:r>
            </w:hyperlink>
            <w:r w:rsidR="00A87228">
              <w:t xml:space="preserve"> </w:t>
            </w:r>
            <w:r w:rsidR="005C1A27">
              <w:t xml:space="preserve">ou comparecer </w:t>
            </w:r>
            <w:r w:rsidR="008C4913">
              <w:t>em um dos Postos de</w:t>
            </w:r>
            <w:r w:rsidR="004129FC">
              <w:t xml:space="preserve"> </w:t>
            </w:r>
            <w:r w:rsidR="005C1A27">
              <w:t>Protocolo</w:t>
            </w:r>
            <w:r w:rsidR="008C4913">
              <w:t xml:space="preserve"> da Pr</w:t>
            </w:r>
            <w:r w:rsidR="005C1A27">
              <w:t>efeitura.</w:t>
            </w:r>
          </w:p>
        </w:tc>
      </w:tr>
    </w:tbl>
    <w:p w:rsidR="003E7AB4" w:rsidRDefault="003E7AB4">
      <w:pPr>
        <w:pStyle w:val="Corpodetexto"/>
        <w:rPr>
          <w:sz w:val="20"/>
        </w:rPr>
      </w:pPr>
    </w:p>
    <w:p w:rsidR="003E7AB4" w:rsidRDefault="003E7AB4">
      <w:pPr>
        <w:pStyle w:val="Corpodetexto"/>
        <w:spacing w:before="7"/>
        <w:rPr>
          <w:sz w:val="27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3"/>
        <w:gridCol w:w="1556"/>
      </w:tblGrid>
      <w:tr w:rsidR="003E7AB4">
        <w:trPr>
          <w:trHeight w:val="268"/>
        </w:trPr>
        <w:tc>
          <w:tcPr>
            <w:tcW w:w="9631" w:type="dxa"/>
            <w:gridSpan w:val="3"/>
            <w:tcBorders>
              <w:bottom w:val="single" w:sz="4" w:space="0" w:color="BEBEBE"/>
            </w:tcBorders>
          </w:tcPr>
          <w:p w:rsidR="003E7AB4" w:rsidRDefault="008C4913">
            <w:pPr>
              <w:pStyle w:val="TableParagraph"/>
              <w:numPr>
                <w:ilvl w:val="0"/>
                <w:numId w:val="13"/>
              </w:numPr>
              <w:tabs>
                <w:tab w:val="left" w:pos="422"/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Documentos</w:t>
            </w:r>
          </w:p>
        </w:tc>
      </w:tr>
      <w:tr w:rsidR="003E7AB4" w:rsidTr="00A87228">
        <w:trPr>
          <w:trHeight w:val="674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3E7AB4" w:rsidRDefault="003E7AB4" w:rsidP="00B146B8">
            <w:pPr>
              <w:pStyle w:val="TableParagraph"/>
              <w:spacing w:before="5"/>
              <w:ind w:left="0"/>
              <w:jc w:val="center"/>
              <w:rPr>
                <w:sz w:val="16"/>
              </w:rPr>
            </w:pPr>
          </w:p>
          <w:p w:rsidR="003E7AB4" w:rsidRDefault="008C4913" w:rsidP="00B146B8">
            <w:pPr>
              <w:pStyle w:val="TableParagraph"/>
              <w:ind w:left="16"/>
              <w:jc w:val="center"/>
            </w:pPr>
            <w:r>
              <w:t>1</w:t>
            </w:r>
          </w:p>
        </w:tc>
        <w:tc>
          <w:tcPr>
            <w:tcW w:w="75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3E7AB4" w:rsidRDefault="008C4913" w:rsidP="00CD7463">
            <w:pPr>
              <w:pStyle w:val="TableParagraph"/>
              <w:spacing w:before="68" w:line="237" w:lineRule="auto"/>
              <w:ind w:right="83"/>
              <w:jc w:val="both"/>
            </w:pPr>
            <w:r>
              <w:t xml:space="preserve">ANEXO V DA PORTARIA </w:t>
            </w:r>
            <w:r w:rsidR="00DA0002">
              <w:t>CVS 1/2020</w:t>
            </w:r>
            <w:r>
              <w:t xml:space="preserve"> - FORMULÁRIO DE SOLICITAÇÃO DE ATOS DE VIGILÂNCIA SANITÁRIA</w:t>
            </w:r>
          </w:p>
        </w:tc>
        <w:tc>
          <w:tcPr>
            <w:tcW w:w="15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vAlign w:val="center"/>
          </w:tcPr>
          <w:p w:rsidR="003E7AB4" w:rsidRPr="00B146B8" w:rsidRDefault="003E7AB4" w:rsidP="00B146B8">
            <w:pPr>
              <w:pStyle w:val="TableParagraph"/>
              <w:spacing w:before="7"/>
              <w:ind w:left="0"/>
              <w:jc w:val="center"/>
              <w:rPr>
                <w:sz w:val="20"/>
                <w:szCs w:val="20"/>
              </w:rPr>
            </w:pPr>
          </w:p>
          <w:p w:rsidR="003E7AB4" w:rsidRPr="00B146B8" w:rsidRDefault="008C4913" w:rsidP="00B146B8">
            <w:pPr>
              <w:pStyle w:val="TableParagraph"/>
              <w:ind w:left="355" w:right="351"/>
              <w:jc w:val="center"/>
              <w:rPr>
                <w:sz w:val="20"/>
                <w:szCs w:val="20"/>
              </w:rPr>
            </w:pPr>
            <w:r w:rsidRPr="00B146B8">
              <w:rPr>
                <w:sz w:val="20"/>
                <w:szCs w:val="20"/>
              </w:rPr>
              <w:t>ORIGINAL</w:t>
            </w:r>
          </w:p>
        </w:tc>
      </w:tr>
      <w:tr w:rsidR="00CD7463" w:rsidTr="00A87228">
        <w:trPr>
          <w:trHeight w:val="947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CD7463" w:rsidRDefault="00CD7463" w:rsidP="00CD7463">
            <w:pPr>
              <w:pStyle w:val="TableParagraph"/>
              <w:ind w:left="0"/>
              <w:jc w:val="center"/>
            </w:pPr>
            <w:r>
              <w:t>2</w:t>
            </w:r>
          </w:p>
        </w:tc>
        <w:tc>
          <w:tcPr>
            <w:tcW w:w="75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CD7463" w:rsidRDefault="00CD7463" w:rsidP="00CD7463">
            <w:pPr>
              <w:pStyle w:val="TableParagraph"/>
              <w:ind w:right="83"/>
              <w:jc w:val="both"/>
            </w:pPr>
            <w:r w:rsidRPr="00CD7463">
              <w:t>CADASTRO DE PESSOA FÍSICA (CPF)</w:t>
            </w:r>
          </w:p>
        </w:tc>
        <w:tc>
          <w:tcPr>
            <w:tcW w:w="15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vAlign w:val="center"/>
          </w:tcPr>
          <w:p w:rsidR="00CD7463" w:rsidRPr="00B146B8" w:rsidRDefault="00CD7463" w:rsidP="00CD7463">
            <w:pPr>
              <w:pStyle w:val="TableParagraph"/>
              <w:ind w:left="355" w:right="351"/>
              <w:jc w:val="center"/>
              <w:rPr>
                <w:sz w:val="20"/>
                <w:szCs w:val="20"/>
              </w:rPr>
            </w:pPr>
            <w:r w:rsidRPr="00B146B8">
              <w:rPr>
                <w:sz w:val="20"/>
                <w:szCs w:val="20"/>
              </w:rPr>
              <w:t>CÓPIA</w:t>
            </w:r>
          </w:p>
        </w:tc>
      </w:tr>
      <w:tr w:rsidR="00CD7463" w:rsidTr="00A87228">
        <w:trPr>
          <w:trHeight w:val="947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CD7463" w:rsidRDefault="00CD7463" w:rsidP="00CD7463">
            <w:pPr>
              <w:pStyle w:val="TableParagraph"/>
              <w:ind w:left="0"/>
              <w:jc w:val="center"/>
            </w:pPr>
            <w:r>
              <w:t>3</w:t>
            </w:r>
          </w:p>
        </w:tc>
        <w:tc>
          <w:tcPr>
            <w:tcW w:w="75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CD7463" w:rsidRDefault="00CD7463" w:rsidP="00CD7463">
            <w:pPr>
              <w:pStyle w:val="TableParagraph"/>
              <w:ind w:right="83"/>
              <w:jc w:val="both"/>
            </w:pPr>
            <w:r>
              <w:t>COMPROVANTE DE ENDEREÇO DO EMPREENDIMENTO</w:t>
            </w:r>
          </w:p>
          <w:p w:rsidR="00CD7463" w:rsidRPr="00CD7463" w:rsidRDefault="00CD7463" w:rsidP="00CD7463">
            <w:pPr>
              <w:pStyle w:val="TableParagraph"/>
              <w:ind w:left="369" w:right="83"/>
              <w:jc w:val="both"/>
              <w:rPr>
                <w:i/>
              </w:rPr>
            </w:pPr>
            <w:r w:rsidRPr="00CD7463">
              <w:rPr>
                <w:i/>
                <w:sz w:val="20"/>
              </w:rPr>
              <w:t>QUANDO A ATIVIDADE FOR EXERCIDA POR PESSOA FÍSICA</w:t>
            </w:r>
          </w:p>
        </w:tc>
        <w:tc>
          <w:tcPr>
            <w:tcW w:w="15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vAlign w:val="center"/>
          </w:tcPr>
          <w:p w:rsidR="00CD7463" w:rsidRPr="00B146B8" w:rsidRDefault="00CD7463" w:rsidP="00CD7463">
            <w:pPr>
              <w:pStyle w:val="TableParagraph"/>
              <w:spacing w:before="10"/>
              <w:ind w:left="0"/>
              <w:jc w:val="center"/>
              <w:rPr>
                <w:sz w:val="20"/>
                <w:szCs w:val="20"/>
              </w:rPr>
            </w:pPr>
            <w:r w:rsidRPr="00B146B8">
              <w:rPr>
                <w:sz w:val="20"/>
                <w:szCs w:val="20"/>
              </w:rPr>
              <w:t>CÓPIA</w:t>
            </w:r>
          </w:p>
        </w:tc>
      </w:tr>
      <w:tr w:rsidR="00CD7463" w:rsidTr="00A87228">
        <w:trPr>
          <w:trHeight w:val="947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CD7463" w:rsidRDefault="00CD7463" w:rsidP="00CD7463">
            <w:pPr>
              <w:pStyle w:val="TableParagraph"/>
              <w:ind w:left="0"/>
              <w:jc w:val="center"/>
            </w:pPr>
            <w:r>
              <w:t>4</w:t>
            </w:r>
          </w:p>
        </w:tc>
        <w:tc>
          <w:tcPr>
            <w:tcW w:w="75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CD7463" w:rsidRDefault="00CD7463" w:rsidP="00CD7463">
            <w:pPr>
              <w:pStyle w:val="TableParagraph"/>
              <w:ind w:right="83"/>
              <w:jc w:val="both"/>
            </w:pPr>
            <w:r w:rsidRPr="00CD7463">
              <w:t>COMPROVANTE DE IDENTIDADE DO REPRESENTANTE LEGAL</w:t>
            </w:r>
          </w:p>
          <w:p w:rsidR="00CD7463" w:rsidRPr="00CD7463" w:rsidRDefault="00CD7463" w:rsidP="00CD7463">
            <w:pPr>
              <w:pStyle w:val="TableParagraph"/>
              <w:ind w:left="369" w:right="83"/>
              <w:jc w:val="both"/>
              <w:rPr>
                <w:i/>
              </w:rPr>
            </w:pPr>
            <w:r w:rsidRPr="00CD7463">
              <w:rPr>
                <w:i/>
                <w:sz w:val="20"/>
              </w:rPr>
              <w:t>DOCUMENTO OFICIAL DE IDENTIDADE DE PESSOA FÍSICA, COM FOTO</w:t>
            </w:r>
          </w:p>
        </w:tc>
        <w:tc>
          <w:tcPr>
            <w:tcW w:w="15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vAlign w:val="center"/>
          </w:tcPr>
          <w:p w:rsidR="00CD7463" w:rsidRPr="00B146B8" w:rsidRDefault="00CD7463" w:rsidP="00CD7463">
            <w:pPr>
              <w:pStyle w:val="TableParagraph"/>
              <w:ind w:left="355" w:right="351"/>
              <w:jc w:val="center"/>
              <w:rPr>
                <w:sz w:val="20"/>
                <w:szCs w:val="20"/>
              </w:rPr>
            </w:pPr>
            <w:r w:rsidRPr="00B146B8">
              <w:rPr>
                <w:sz w:val="20"/>
                <w:szCs w:val="20"/>
              </w:rPr>
              <w:t>CÓPIA</w:t>
            </w:r>
          </w:p>
        </w:tc>
      </w:tr>
      <w:tr w:rsidR="003E7AB4" w:rsidTr="00A87228">
        <w:trPr>
          <w:trHeight w:val="926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3E7AB4" w:rsidRDefault="00CD7463" w:rsidP="00B146B8">
            <w:pPr>
              <w:pStyle w:val="TableParagraph"/>
              <w:ind w:left="16"/>
              <w:jc w:val="center"/>
            </w:pPr>
            <w:r>
              <w:t>5</w:t>
            </w:r>
          </w:p>
        </w:tc>
        <w:tc>
          <w:tcPr>
            <w:tcW w:w="75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3E7AB4" w:rsidRDefault="00CD7463" w:rsidP="00CD7463">
            <w:pPr>
              <w:pStyle w:val="TableParagraph"/>
              <w:jc w:val="both"/>
            </w:pPr>
            <w:r>
              <w:t>CONTRATO SOCIAL REGISTRADO EM CARTÓRIO DE REGISTRO CIVIL DE PESSOAS JURÍDICAS QUANDO SE TRATAR DE SOCIEDADE SIMPLES, ASSOCIAÇÕES E  FUNDAÇÕES</w:t>
            </w:r>
          </w:p>
        </w:tc>
        <w:tc>
          <w:tcPr>
            <w:tcW w:w="15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vAlign w:val="center"/>
          </w:tcPr>
          <w:p w:rsidR="003E7AB4" w:rsidRPr="00B146B8" w:rsidRDefault="008C4913" w:rsidP="00B146B8">
            <w:pPr>
              <w:pStyle w:val="TableParagraph"/>
              <w:ind w:left="355" w:right="351"/>
              <w:jc w:val="center"/>
              <w:rPr>
                <w:sz w:val="20"/>
                <w:szCs w:val="20"/>
              </w:rPr>
            </w:pPr>
            <w:r w:rsidRPr="00B146B8">
              <w:rPr>
                <w:sz w:val="20"/>
                <w:szCs w:val="20"/>
              </w:rPr>
              <w:t>CÓPIA</w:t>
            </w:r>
          </w:p>
        </w:tc>
      </w:tr>
      <w:tr w:rsidR="00B146B8" w:rsidTr="00A87228">
        <w:trPr>
          <w:trHeight w:val="926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B146B8" w:rsidRDefault="00CD7463" w:rsidP="00B146B8">
            <w:pPr>
              <w:pStyle w:val="TableParagraph"/>
              <w:spacing w:before="8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75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B146B8" w:rsidRDefault="00CD7463" w:rsidP="00CD7463">
            <w:pPr>
              <w:pStyle w:val="TableParagraph"/>
              <w:spacing w:before="191"/>
              <w:jc w:val="both"/>
            </w:pPr>
            <w:r w:rsidRPr="00CD7463">
              <w:t>CONTRATO SOCIAL REGISTRADO NA JUCESP - EIRELI, ME, EPP, ENTRE OUTROS</w:t>
            </w:r>
          </w:p>
        </w:tc>
        <w:tc>
          <w:tcPr>
            <w:tcW w:w="15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vAlign w:val="center"/>
          </w:tcPr>
          <w:p w:rsidR="00B146B8" w:rsidRPr="00B146B8" w:rsidRDefault="00B146B8" w:rsidP="00B146B8">
            <w:pPr>
              <w:pStyle w:val="TableParagraph"/>
              <w:spacing w:before="10"/>
              <w:ind w:left="0"/>
              <w:jc w:val="center"/>
              <w:rPr>
                <w:sz w:val="20"/>
                <w:szCs w:val="20"/>
              </w:rPr>
            </w:pPr>
            <w:r w:rsidRPr="00B146B8">
              <w:rPr>
                <w:sz w:val="20"/>
                <w:szCs w:val="20"/>
              </w:rPr>
              <w:t>CÓPIA</w:t>
            </w:r>
          </w:p>
        </w:tc>
      </w:tr>
    </w:tbl>
    <w:p w:rsidR="003E7AB4" w:rsidRDefault="003E7AB4">
      <w:pPr>
        <w:pStyle w:val="Corpodetexto"/>
        <w:rPr>
          <w:sz w:val="20"/>
        </w:rPr>
      </w:pPr>
    </w:p>
    <w:p w:rsidR="003E7AB4" w:rsidRDefault="003E7AB4">
      <w:pPr>
        <w:pStyle w:val="Corpodetexto"/>
        <w:rPr>
          <w:sz w:val="20"/>
        </w:rPr>
      </w:pPr>
    </w:p>
    <w:p w:rsidR="00CD7463" w:rsidRDefault="00CD7463">
      <w:pPr>
        <w:pStyle w:val="Corpodetexto"/>
        <w:rPr>
          <w:sz w:val="20"/>
        </w:rPr>
      </w:pPr>
    </w:p>
    <w:p w:rsidR="003E7AB4" w:rsidRDefault="003E7AB4">
      <w:pPr>
        <w:pStyle w:val="Corpodetexto"/>
        <w:spacing w:before="8" w:after="1"/>
        <w:rPr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5"/>
      </w:tblGrid>
      <w:tr w:rsidR="003E7AB4">
        <w:trPr>
          <w:trHeight w:val="268"/>
        </w:trPr>
        <w:tc>
          <w:tcPr>
            <w:tcW w:w="9630" w:type="dxa"/>
            <w:gridSpan w:val="2"/>
            <w:tcBorders>
              <w:bottom w:val="single" w:sz="4" w:space="0" w:color="BEBEBE"/>
            </w:tcBorders>
          </w:tcPr>
          <w:p w:rsidR="003E7AB4" w:rsidRDefault="008C4913">
            <w:pPr>
              <w:pStyle w:val="TableParagraph"/>
              <w:numPr>
                <w:ilvl w:val="0"/>
                <w:numId w:val="12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Formulários:</w:t>
            </w:r>
          </w:p>
        </w:tc>
      </w:tr>
      <w:tr w:rsidR="003E7AB4" w:rsidTr="00C0579F">
        <w:trPr>
          <w:trHeight w:val="694"/>
        </w:trPr>
        <w:tc>
          <w:tcPr>
            <w:tcW w:w="4815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E7AB4" w:rsidRDefault="008C4913">
            <w:pPr>
              <w:pStyle w:val="TableParagraph"/>
              <w:numPr>
                <w:ilvl w:val="0"/>
                <w:numId w:val="11"/>
              </w:numPr>
              <w:tabs>
                <w:tab w:val="left" w:pos="422"/>
                <w:tab w:val="left" w:pos="423"/>
              </w:tabs>
              <w:spacing w:before="122"/>
              <w:ind w:right="96"/>
              <w:rPr>
                <w:sz w:val="20"/>
              </w:rPr>
            </w:pPr>
            <w:r>
              <w:rPr>
                <w:sz w:val="20"/>
              </w:rPr>
              <w:t xml:space="preserve">ANEXO V DA PORTARIA </w:t>
            </w:r>
            <w:r w:rsidR="00DA0002">
              <w:rPr>
                <w:sz w:val="20"/>
              </w:rPr>
              <w:t>CVS 1/2020</w:t>
            </w:r>
            <w:r>
              <w:rPr>
                <w:sz w:val="20"/>
              </w:rPr>
              <w:t xml:space="preserve"> - FORMULÁRIO DE SOLICITAÇÃO DE ATOS DE VIGILÂNCIA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SANITÁRIA</w:t>
            </w:r>
          </w:p>
        </w:tc>
        <w:tc>
          <w:tcPr>
            <w:tcW w:w="481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3E7AB4" w:rsidRDefault="003E7AB4" w:rsidP="00CD7463">
            <w:pPr>
              <w:pStyle w:val="TableParagraph"/>
              <w:tabs>
                <w:tab w:val="left" w:pos="424"/>
                <w:tab w:val="left" w:pos="425"/>
              </w:tabs>
              <w:ind w:left="435" w:right="101"/>
              <w:rPr>
                <w:sz w:val="20"/>
              </w:rPr>
            </w:pPr>
          </w:p>
        </w:tc>
      </w:tr>
      <w:tr w:rsidR="003E7AB4">
        <w:trPr>
          <w:trHeight w:val="498"/>
        </w:trPr>
        <w:tc>
          <w:tcPr>
            <w:tcW w:w="4815" w:type="dxa"/>
            <w:tcBorders>
              <w:top w:val="single" w:sz="4" w:space="0" w:color="BEBEBE"/>
              <w:right w:val="single" w:sz="4" w:space="0" w:color="BEBEBE"/>
            </w:tcBorders>
          </w:tcPr>
          <w:p w:rsidR="003E7AB4" w:rsidRDefault="003E7AB4" w:rsidP="00CD7463">
            <w:pPr>
              <w:pStyle w:val="TableParagraph"/>
              <w:tabs>
                <w:tab w:val="left" w:pos="422"/>
                <w:tab w:val="left" w:pos="423"/>
              </w:tabs>
              <w:spacing w:before="8" w:line="242" w:lineRule="exact"/>
              <w:ind w:left="422" w:right="99"/>
              <w:rPr>
                <w:sz w:val="20"/>
              </w:rPr>
            </w:pPr>
          </w:p>
        </w:tc>
        <w:tc>
          <w:tcPr>
            <w:tcW w:w="4815" w:type="dxa"/>
            <w:tcBorders>
              <w:top w:val="single" w:sz="4" w:space="0" w:color="BEBEBE"/>
              <w:left w:val="single" w:sz="4" w:space="0" w:color="BEBEBE"/>
            </w:tcBorders>
          </w:tcPr>
          <w:p w:rsidR="003E7AB4" w:rsidRDefault="003E7AB4" w:rsidP="00CD7463">
            <w:pPr>
              <w:pStyle w:val="TableParagraph"/>
              <w:tabs>
                <w:tab w:val="left" w:pos="424"/>
                <w:tab w:val="left" w:pos="425"/>
              </w:tabs>
              <w:spacing w:before="8" w:line="242" w:lineRule="exact"/>
              <w:ind w:left="425" w:right="100"/>
              <w:rPr>
                <w:sz w:val="20"/>
              </w:rPr>
            </w:pPr>
          </w:p>
        </w:tc>
      </w:tr>
    </w:tbl>
    <w:p w:rsidR="003E7AB4" w:rsidRDefault="003E7AB4">
      <w:pPr>
        <w:pStyle w:val="Corpodetexto"/>
        <w:rPr>
          <w:sz w:val="20"/>
        </w:rPr>
      </w:pPr>
    </w:p>
    <w:p w:rsidR="003E7AB4" w:rsidRDefault="003E7AB4">
      <w:pPr>
        <w:pStyle w:val="Corpodetexto"/>
        <w:spacing w:before="11"/>
        <w:rPr>
          <w:sz w:val="16"/>
        </w:rPr>
      </w:pPr>
    </w:p>
    <w:p w:rsidR="00CD7463" w:rsidRDefault="00CD7463">
      <w:pPr>
        <w:pStyle w:val="Corpodetexto"/>
        <w:spacing w:before="11"/>
        <w:rPr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3"/>
        <w:gridCol w:w="1128"/>
      </w:tblGrid>
      <w:tr w:rsidR="003E7AB4">
        <w:trPr>
          <w:trHeight w:val="268"/>
        </w:trPr>
        <w:tc>
          <w:tcPr>
            <w:tcW w:w="8503" w:type="dxa"/>
            <w:tcBorders>
              <w:bottom w:val="single" w:sz="4" w:space="0" w:color="BEBEBE"/>
              <w:right w:val="single" w:sz="4" w:space="0" w:color="BEBEBE"/>
            </w:tcBorders>
          </w:tcPr>
          <w:p w:rsidR="003E7AB4" w:rsidRDefault="008C4913">
            <w:pPr>
              <w:pStyle w:val="TableParagraph"/>
              <w:numPr>
                <w:ilvl w:val="0"/>
                <w:numId w:val="7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Custos:</w:t>
            </w:r>
          </w:p>
        </w:tc>
        <w:tc>
          <w:tcPr>
            <w:tcW w:w="1128" w:type="dxa"/>
            <w:tcBorders>
              <w:left w:val="single" w:sz="4" w:space="0" w:color="BEBEBE"/>
              <w:bottom w:val="single" w:sz="4" w:space="0" w:color="BEBEBE"/>
            </w:tcBorders>
          </w:tcPr>
          <w:p w:rsidR="003E7AB4" w:rsidRDefault="008C4913">
            <w:pPr>
              <w:pStyle w:val="TableParagraph"/>
              <w:spacing w:line="248" w:lineRule="exact"/>
              <w:ind w:left="292" w:right="282"/>
              <w:jc w:val="center"/>
            </w:pPr>
            <w:r>
              <w:t>R$</w:t>
            </w:r>
          </w:p>
        </w:tc>
      </w:tr>
      <w:tr w:rsidR="003E7AB4" w:rsidTr="00C0579F">
        <w:trPr>
          <w:trHeight w:val="280"/>
        </w:trPr>
        <w:tc>
          <w:tcPr>
            <w:tcW w:w="850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E7AB4" w:rsidRDefault="00CD7463">
            <w:pPr>
              <w:pStyle w:val="TableParagraph"/>
              <w:numPr>
                <w:ilvl w:val="0"/>
                <w:numId w:val="6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Não há custos para alteração de Responsável Legal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3E7AB4" w:rsidRDefault="00CD7463">
            <w:pPr>
              <w:pStyle w:val="TableParagraph"/>
              <w:spacing w:before="1" w:line="259" w:lineRule="exact"/>
              <w:ind w:left="292" w:right="285"/>
              <w:jc w:val="center"/>
            </w:pPr>
            <w:r>
              <w:t>--</w:t>
            </w:r>
          </w:p>
        </w:tc>
      </w:tr>
    </w:tbl>
    <w:p w:rsidR="00C0579F" w:rsidRDefault="00C0579F" w:rsidP="00C0579F"/>
    <w:p w:rsidR="00C0579F" w:rsidRDefault="00C0579F" w:rsidP="00C0579F"/>
    <w:p w:rsidR="00CD7463" w:rsidRDefault="00CD7463" w:rsidP="00C0579F"/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3E7AB4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3E7AB4" w:rsidRDefault="00C0579F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tab/>
            </w:r>
            <w:r w:rsidR="008C4913">
              <w:rPr>
                <w:b/>
                <w:color w:val="2D74B5"/>
              </w:rPr>
              <w:t>Prazos:</w:t>
            </w:r>
          </w:p>
        </w:tc>
      </w:tr>
      <w:tr w:rsidR="003E7AB4">
        <w:trPr>
          <w:trHeight w:val="280"/>
        </w:trPr>
        <w:tc>
          <w:tcPr>
            <w:tcW w:w="9631" w:type="dxa"/>
            <w:tcBorders>
              <w:top w:val="single" w:sz="4" w:space="0" w:color="BEBEBE"/>
            </w:tcBorders>
          </w:tcPr>
          <w:p w:rsidR="003E7AB4" w:rsidRDefault="008C4913">
            <w:pPr>
              <w:pStyle w:val="TableParagraph"/>
              <w:numPr>
                <w:ilvl w:val="0"/>
                <w:numId w:val="4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lastRenderedPageBreak/>
              <w:t>10 a 50 minutos - Atendimento no</w:t>
            </w:r>
            <w:r>
              <w:rPr>
                <w:spacing w:val="-2"/>
              </w:rPr>
              <w:t xml:space="preserve"> </w:t>
            </w:r>
            <w:r>
              <w:t>Guichê</w:t>
            </w:r>
          </w:p>
        </w:tc>
      </w:tr>
    </w:tbl>
    <w:p w:rsidR="003E7AB4" w:rsidRDefault="003E7AB4">
      <w:pPr>
        <w:pStyle w:val="Corpodetexto"/>
        <w:rPr>
          <w:sz w:val="20"/>
        </w:rPr>
      </w:pPr>
    </w:p>
    <w:p w:rsidR="00CD7463" w:rsidRDefault="00CD7463">
      <w:pPr>
        <w:pStyle w:val="Corpodetexto"/>
        <w:rPr>
          <w:sz w:val="20"/>
        </w:rPr>
      </w:pPr>
    </w:p>
    <w:p w:rsidR="00CD7463" w:rsidRDefault="00CD7463">
      <w:pPr>
        <w:pStyle w:val="Corpodetexto"/>
        <w:rPr>
          <w:sz w:val="20"/>
        </w:rPr>
      </w:pPr>
    </w:p>
    <w:p w:rsidR="00CD7463" w:rsidRDefault="00CD7463">
      <w:pPr>
        <w:pStyle w:val="Corpodetexto"/>
        <w:rPr>
          <w:sz w:val="20"/>
        </w:rPr>
      </w:pPr>
    </w:p>
    <w:p w:rsidR="00CD7463" w:rsidRDefault="00CD7463">
      <w:pPr>
        <w:pStyle w:val="Corpodetexto"/>
        <w:rPr>
          <w:sz w:val="20"/>
        </w:rPr>
      </w:pPr>
    </w:p>
    <w:p w:rsidR="003E7AB4" w:rsidRDefault="003E7AB4">
      <w:pPr>
        <w:pStyle w:val="Corpodetexto"/>
        <w:spacing w:before="7" w:after="1"/>
        <w:rPr>
          <w:sz w:val="19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3E7AB4">
        <w:trPr>
          <w:trHeight w:val="391"/>
        </w:trPr>
        <w:tc>
          <w:tcPr>
            <w:tcW w:w="9631" w:type="dxa"/>
            <w:tcBorders>
              <w:bottom w:val="single" w:sz="4" w:space="0" w:color="BEBEBE"/>
            </w:tcBorders>
          </w:tcPr>
          <w:p w:rsidR="003E7AB4" w:rsidRDefault="008C4913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before="59"/>
              <w:rPr>
                <w:b/>
              </w:rPr>
            </w:pPr>
            <w:r>
              <w:rPr>
                <w:b/>
                <w:color w:val="2D74B5"/>
              </w:rPr>
              <w:t>Legislações</w:t>
            </w:r>
          </w:p>
        </w:tc>
      </w:tr>
      <w:tr w:rsidR="003E7AB4">
        <w:trPr>
          <w:trHeight w:val="1228"/>
        </w:trPr>
        <w:tc>
          <w:tcPr>
            <w:tcW w:w="9631" w:type="dxa"/>
            <w:tcBorders>
              <w:top w:val="single" w:sz="4" w:space="0" w:color="BEBEBE"/>
            </w:tcBorders>
          </w:tcPr>
          <w:p w:rsidR="003E7AB4" w:rsidRDefault="003E7AB4">
            <w:pPr>
              <w:pStyle w:val="TableParagraph"/>
              <w:ind w:left="0"/>
              <w:rPr>
                <w:sz w:val="17"/>
              </w:rPr>
            </w:pPr>
          </w:p>
          <w:p w:rsidR="003E7AB4" w:rsidRDefault="00C81C1C">
            <w:pPr>
              <w:pStyle w:val="TableParagraph"/>
            </w:pPr>
            <w:r>
              <w:t>Portaria Estadual CVS 1, de 24 de julho de 2020.</w:t>
            </w:r>
          </w:p>
          <w:p w:rsidR="003E7AB4" w:rsidRDefault="008C4913">
            <w:pPr>
              <w:pStyle w:val="TableParagraph"/>
              <w:ind w:right="16"/>
            </w:pPr>
            <w:r>
              <w:t>Disciplina, no âmbito do Sistema Estadual de Vigilância Sanitária – SEVISA, o licenciamento dos estabelecimentos de interesse da saúde e das fontes de radiação ionizante, e dá providências correlatas.</w:t>
            </w:r>
          </w:p>
        </w:tc>
      </w:tr>
    </w:tbl>
    <w:p w:rsidR="003E7AB4" w:rsidRDefault="003E7AB4">
      <w:pPr>
        <w:pStyle w:val="Corpodetexto"/>
        <w:rPr>
          <w:sz w:val="20"/>
        </w:rPr>
      </w:pPr>
    </w:p>
    <w:p w:rsidR="003E7AB4" w:rsidRDefault="003E7AB4">
      <w:pPr>
        <w:pStyle w:val="Corpodetexto"/>
        <w:spacing w:before="3"/>
        <w:rPr>
          <w:sz w:val="1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3E7AB4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3E7AB4" w:rsidRDefault="008C4913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Onde obter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informações:</w:t>
            </w:r>
          </w:p>
        </w:tc>
      </w:tr>
      <w:tr w:rsidR="003E7AB4">
        <w:trPr>
          <w:trHeight w:val="1264"/>
        </w:trPr>
        <w:tc>
          <w:tcPr>
            <w:tcW w:w="9631" w:type="dxa"/>
            <w:tcBorders>
              <w:top w:val="single" w:sz="4" w:space="0" w:color="BEBEBE"/>
            </w:tcBorders>
          </w:tcPr>
          <w:p w:rsidR="003E7AB4" w:rsidRDefault="008C4913">
            <w:pPr>
              <w:pStyle w:val="TableParagraph"/>
              <w:spacing w:before="92"/>
            </w:pPr>
            <w:r>
              <w:t>Vigilância Sanitária - Horário: 2ª a 6ª feira das 09:00h às 15:00h</w:t>
            </w:r>
          </w:p>
          <w:p w:rsidR="003E7AB4" w:rsidRDefault="008C4913">
            <w:pPr>
              <w:pStyle w:val="TableParagraph"/>
              <w:spacing w:before="1"/>
              <w:ind w:right="160"/>
            </w:pPr>
            <w:r>
              <w:t xml:space="preserve">Endereço: Rua Turiaçu, S/N (em frente Número 300) - Parque Industrial, São José dos Campos - SP, Brasil E-mail: </w:t>
            </w:r>
            <w:hyperlink r:id="rId9">
              <w:r>
                <w:t>protocolo.visa@sjc.sp.gov.br</w:t>
              </w:r>
            </w:hyperlink>
          </w:p>
          <w:p w:rsidR="003E7AB4" w:rsidRDefault="008C4913">
            <w:pPr>
              <w:pStyle w:val="TableParagraph"/>
              <w:spacing w:line="267" w:lineRule="exact"/>
            </w:pPr>
            <w:r>
              <w:t>(12) 3212-1273</w:t>
            </w:r>
          </w:p>
        </w:tc>
      </w:tr>
    </w:tbl>
    <w:p w:rsidR="003E7AB4" w:rsidRDefault="003E7AB4">
      <w:pPr>
        <w:pStyle w:val="Corpodetexto"/>
        <w:spacing w:before="11"/>
        <w:rPr>
          <w:sz w:val="25"/>
        </w:rPr>
      </w:pPr>
    </w:p>
    <w:tbl>
      <w:tblPr>
        <w:tblStyle w:val="TableNormal"/>
        <w:tblpPr w:leftFromText="141" w:rightFromText="141" w:vertAnchor="text" w:horzAnchor="margin" w:tblpX="145" w:tblpY="2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2"/>
      </w:tblGrid>
      <w:tr w:rsidR="001A0247" w:rsidTr="001A0247">
        <w:trPr>
          <w:trHeight w:val="269"/>
        </w:trPr>
        <w:tc>
          <w:tcPr>
            <w:tcW w:w="9622" w:type="dxa"/>
            <w:tcBorders>
              <w:bottom w:val="single" w:sz="4" w:space="0" w:color="BEBEBE"/>
            </w:tcBorders>
          </w:tcPr>
          <w:p w:rsidR="001A0247" w:rsidRDefault="001A0247" w:rsidP="001A0247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line="249" w:lineRule="exact"/>
              <w:rPr>
                <w:b/>
              </w:rPr>
            </w:pPr>
            <w:r>
              <w:rPr>
                <w:b/>
                <w:color w:val="2D74B5"/>
              </w:rPr>
              <w:t>Endereços onde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Protocolar:</w:t>
            </w:r>
          </w:p>
        </w:tc>
      </w:tr>
      <w:tr w:rsidR="007C0E33" w:rsidTr="001A0247">
        <w:trPr>
          <w:trHeight w:val="269"/>
        </w:trPr>
        <w:tc>
          <w:tcPr>
            <w:tcW w:w="9622" w:type="dxa"/>
            <w:tcBorders>
              <w:bottom w:val="single" w:sz="4" w:space="0" w:color="BEBEBE"/>
            </w:tcBorders>
          </w:tcPr>
          <w:p w:rsidR="007C0E33" w:rsidRDefault="007C0E33" w:rsidP="007C0E33">
            <w:pPr>
              <w:pStyle w:val="TableParagraph"/>
              <w:tabs>
                <w:tab w:val="left" w:pos="423"/>
              </w:tabs>
              <w:spacing w:line="248" w:lineRule="exact"/>
              <w:rPr>
                <w:b/>
                <w:color w:val="2D74B5"/>
              </w:rPr>
            </w:pPr>
          </w:p>
          <w:p w:rsidR="007C0E33" w:rsidRDefault="007C0E33" w:rsidP="007C0E33">
            <w:pPr>
              <w:pStyle w:val="TableParagraph"/>
              <w:tabs>
                <w:tab w:val="left" w:pos="423"/>
              </w:tabs>
              <w:spacing w:line="248" w:lineRule="exact"/>
              <w:rPr>
                <w:b/>
                <w:sz w:val="24"/>
              </w:rPr>
            </w:pPr>
            <w:r>
              <w:rPr>
                <w:b/>
              </w:rPr>
              <w:t xml:space="preserve">Pelo E-mail:  </w:t>
            </w:r>
            <w:r w:rsidRPr="00B46F86">
              <w:rPr>
                <w:b/>
                <w:sz w:val="24"/>
              </w:rPr>
              <w:t>protocolo.visa@sjc.sp.gov.br</w:t>
            </w:r>
          </w:p>
          <w:p w:rsidR="007C0E33" w:rsidRDefault="007C0E33" w:rsidP="007C0E33">
            <w:pPr>
              <w:pStyle w:val="TableParagraph"/>
              <w:tabs>
                <w:tab w:val="left" w:pos="423"/>
              </w:tabs>
              <w:spacing w:line="248" w:lineRule="exact"/>
              <w:rPr>
                <w:b/>
              </w:rPr>
            </w:pPr>
          </w:p>
          <w:p w:rsidR="007C0E33" w:rsidRDefault="007C0E33" w:rsidP="007C0E33">
            <w:pPr>
              <w:pStyle w:val="TableParagraph"/>
              <w:tabs>
                <w:tab w:val="left" w:pos="423"/>
              </w:tabs>
              <w:spacing w:line="24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OBS:</w:t>
            </w:r>
          </w:p>
          <w:p w:rsidR="007C0E33" w:rsidRDefault="007C0E33" w:rsidP="007C0E33">
            <w:pPr>
              <w:pStyle w:val="TableParagraph"/>
              <w:tabs>
                <w:tab w:val="left" w:pos="423"/>
              </w:tabs>
              <w:spacing w:line="248" w:lineRule="exact"/>
              <w:rPr>
                <w:b/>
                <w:sz w:val="28"/>
              </w:rPr>
            </w:pPr>
          </w:p>
          <w:p w:rsidR="00A87228" w:rsidRDefault="00B46F86" w:rsidP="0003406F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spacing w:line="276" w:lineRule="auto"/>
            </w:pPr>
            <w:r>
              <w:t xml:space="preserve">MENCIONAR NO CORPO DO E-MAIL O NÚMERO DO PROCESSO </w:t>
            </w:r>
          </w:p>
          <w:p w:rsidR="00B46F86" w:rsidRDefault="00B46F86" w:rsidP="0003406F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spacing w:line="276" w:lineRule="auto"/>
            </w:pPr>
            <w:r>
              <w:t>ENCAMINHAR EM FORMATO PDF (outros formatos serão desconsiderados)</w:t>
            </w:r>
          </w:p>
          <w:p w:rsidR="007C0E33" w:rsidRDefault="00B46F86" w:rsidP="00B46F86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spacing w:line="276" w:lineRule="auto"/>
              <w:rPr>
                <w:b/>
                <w:color w:val="2D74B5"/>
              </w:rPr>
            </w:pPr>
            <w:r>
              <w:t>EM CASO DE IMPOSSIBILIDADE, DIRIJA-SE A UM DOS PROTOCOLOS ABAIXO.</w:t>
            </w:r>
          </w:p>
        </w:tc>
      </w:tr>
      <w:tr w:rsidR="001A0247" w:rsidTr="001A0247">
        <w:trPr>
          <w:trHeight w:val="930"/>
        </w:trPr>
        <w:tc>
          <w:tcPr>
            <w:tcW w:w="9622" w:type="dxa"/>
            <w:tcBorders>
              <w:top w:val="single" w:sz="4" w:space="0" w:color="BEBEBE"/>
              <w:bottom w:val="single" w:sz="4" w:space="0" w:color="BEBEBE"/>
            </w:tcBorders>
          </w:tcPr>
          <w:p w:rsidR="001A0247" w:rsidRDefault="001A0247" w:rsidP="001A0247">
            <w:pPr>
              <w:pStyle w:val="TableParagraph"/>
              <w:spacing w:before="63" w:line="237" w:lineRule="auto"/>
              <w:ind w:right="16"/>
            </w:pPr>
            <w:r>
              <w:t>Protocolo</w:t>
            </w:r>
            <w:r>
              <w:rPr>
                <w:spacing w:val="-10"/>
              </w:rPr>
              <w:t xml:space="preserve"> </w:t>
            </w:r>
            <w:r>
              <w:t>Central</w:t>
            </w:r>
            <w:r>
              <w:rPr>
                <w:spacing w:val="-11"/>
              </w:rPr>
              <w:t xml:space="preserve"> </w:t>
            </w:r>
            <w:r>
              <w:t>-</w:t>
            </w:r>
            <w:r>
              <w:rPr>
                <w:spacing w:val="-12"/>
              </w:rPr>
              <w:t xml:space="preserve"> </w:t>
            </w:r>
            <w:r>
              <w:t>Paço</w:t>
            </w:r>
            <w:r>
              <w:rPr>
                <w:spacing w:val="-9"/>
              </w:rPr>
              <w:t xml:space="preserve"> </w:t>
            </w:r>
            <w:r>
              <w:t>Municipal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Horário:</w:t>
            </w:r>
            <w:r>
              <w:rPr>
                <w:spacing w:val="-9"/>
              </w:rPr>
              <w:t xml:space="preserve"> </w:t>
            </w:r>
            <w:r>
              <w:t>2ª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6ª</w:t>
            </w:r>
            <w:r>
              <w:rPr>
                <w:spacing w:val="-10"/>
              </w:rPr>
              <w:t xml:space="preserve"> </w:t>
            </w:r>
            <w:r>
              <w:t>feira</w:t>
            </w:r>
            <w:r>
              <w:rPr>
                <w:spacing w:val="-10"/>
              </w:rPr>
              <w:t xml:space="preserve"> </w:t>
            </w:r>
            <w:r>
              <w:t>das</w:t>
            </w:r>
            <w:r>
              <w:rPr>
                <w:spacing w:val="-10"/>
              </w:rPr>
              <w:t xml:space="preserve"> </w:t>
            </w:r>
            <w:r>
              <w:t>8h15</w:t>
            </w:r>
            <w:r>
              <w:rPr>
                <w:spacing w:val="-9"/>
              </w:rPr>
              <w:t xml:space="preserve"> </w:t>
            </w:r>
            <w:r>
              <w:t>às</w:t>
            </w:r>
            <w:r>
              <w:rPr>
                <w:spacing w:val="-11"/>
              </w:rPr>
              <w:t xml:space="preserve"> </w:t>
            </w:r>
            <w:r>
              <w:t>17h</w:t>
            </w:r>
            <w:r>
              <w:rPr>
                <w:spacing w:val="-9"/>
              </w:rPr>
              <w:t xml:space="preserve"> </w:t>
            </w:r>
            <w:r>
              <w:t>(distribuição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senhas</w:t>
            </w:r>
            <w:r>
              <w:rPr>
                <w:spacing w:val="-10"/>
              </w:rPr>
              <w:t xml:space="preserve"> </w:t>
            </w:r>
            <w:r>
              <w:t>das</w:t>
            </w:r>
            <w:r>
              <w:rPr>
                <w:spacing w:val="-12"/>
              </w:rPr>
              <w:t xml:space="preserve"> </w:t>
            </w:r>
            <w:r>
              <w:t>8h15 às 16h30</w:t>
            </w:r>
            <w:r>
              <w:rPr>
                <w:spacing w:val="-2"/>
              </w:rPr>
              <w:t xml:space="preserve"> </w:t>
            </w:r>
            <w:r>
              <w:t>)</w:t>
            </w:r>
          </w:p>
          <w:p w:rsidR="001A0247" w:rsidRDefault="001A0247" w:rsidP="001A0247">
            <w:pPr>
              <w:pStyle w:val="TableParagraph"/>
              <w:spacing w:before="2"/>
            </w:pPr>
            <w:r>
              <w:t>Endereço: Rua José de Alencar, 123 (andar térreo) - Vila Santa Luzia, São José dos Campos - SP, Brasil</w:t>
            </w:r>
          </w:p>
        </w:tc>
      </w:tr>
      <w:tr w:rsidR="001A0247" w:rsidTr="001A0247">
        <w:trPr>
          <w:trHeight w:val="1036"/>
        </w:trPr>
        <w:tc>
          <w:tcPr>
            <w:tcW w:w="9622" w:type="dxa"/>
            <w:tcBorders>
              <w:top w:val="single" w:sz="4" w:space="0" w:color="BEBEBE"/>
              <w:bottom w:val="single" w:sz="4" w:space="0" w:color="BEBEBE"/>
            </w:tcBorders>
          </w:tcPr>
          <w:p w:rsidR="001A0247" w:rsidRDefault="001A0247" w:rsidP="001A0247">
            <w:pPr>
              <w:pStyle w:val="TableParagraph"/>
              <w:spacing w:before="114" w:line="267" w:lineRule="exact"/>
            </w:pPr>
            <w:r>
              <w:t>Protocolo Norte - Horário: 2ª a 6ª feira das 8h15 ás 17h</w:t>
            </w:r>
          </w:p>
          <w:p w:rsidR="001A0247" w:rsidRDefault="001A0247" w:rsidP="001A0247">
            <w:pPr>
              <w:pStyle w:val="TableParagraph"/>
              <w:ind w:right="3146"/>
            </w:pPr>
            <w:r>
              <w:t>Endereço: Rua Guarani, 141 - Santana, São José dos Campos - SP, Brasil (12) 3921-7558</w:t>
            </w:r>
          </w:p>
        </w:tc>
      </w:tr>
      <w:tr w:rsidR="001A0247" w:rsidTr="001A0247">
        <w:trPr>
          <w:trHeight w:val="1093"/>
        </w:trPr>
        <w:tc>
          <w:tcPr>
            <w:tcW w:w="9622" w:type="dxa"/>
            <w:tcBorders>
              <w:top w:val="single" w:sz="4" w:space="0" w:color="BEBEBE"/>
              <w:bottom w:val="single" w:sz="4" w:space="0" w:color="BEBEBE"/>
            </w:tcBorders>
          </w:tcPr>
          <w:p w:rsidR="001A0247" w:rsidRDefault="001A0247" w:rsidP="001A0247">
            <w:pPr>
              <w:pStyle w:val="TableParagraph"/>
              <w:spacing w:before="143"/>
            </w:pPr>
            <w:r>
              <w:t>Protocolo Leste - Horário: 2ª a6ª feira das 8h15 às 17h</w:t>
            </w:r>
          </w:p>
          <w:p w:rsidR="001A0247" w:rsidRDefault="001A0247" w:rsidP="001A0247">
            <w:pPr>
              <w:pStyle w:val="TableParagraph"/>
              <w:tabs>
                <w:tab w:val="left" w:pos="2539"/>
              </w:tabs>
              <w:spacing w:before="2" w:line="237" w:lineRule="auto"/>
              <w:ind w:right="936"/>
            </w:pPr>
            <w:r>
              <w:t>Endereço: Rua Professor Felício Savastano, 120 - Vila Industrial, São José dos Campos - SP, Brasil (12)</w:t>
            </w:r>
            <w:r>
              <w:rPr>
                <w:spacing w:val="-4"/>
              </w:rPr>
              <w:t xml:space="preserve"> </w:t>
            </w:r>
            <w:r>
              <w:t>3901-</w:t>
            </w:r>
            <w:r w:rsidR="007D5BAF">
              <w:t>1097  /  3912</w:t>
            </w:r>
            <w:r>
              <w:t>-7717</w:t>
            </w:r>
          </w:p>
        </w:tc>
      </w:tr>
      <w:tr w:rsidR="001A0247" w:rsidTr="001A0247">
        <w:trPr>
          <w:trHeight w:val="1163"/>
        </w:trPr>
        <w:tc>
          <w:tcPr>
            <w:tcW w:w="9622" w:type="dxa"/>
            <w:tcBorders>
              <w:top w:val="single" w:sz="4" w:space="0" w:color="BEBEBE"/>
              <w:bottom w:val="single" w:sz="4" w:space="0" w:color="BEBEBE"/>
            </w:tcBorders>
          </w:tcPr>
          <w:p w:rsidR="001A0247" w:rsidRDefault="001A0247" w:rsidP="001A0247">
            <w:pPr>
              <w:pStyle w:val="TableParagraph"/>
              <w:spacing w:before="176"/>
            </w:pPr>
            <w:r>
              <w:t>Protocolo Sul - Horário: 2ª a 6ª feira das 7h45 ás 16h30</w:t>
            </w:r>
          </w:p>
          <w:p w:rsidR="001A0247" w:rsidRDefault="001A0247" w:rsidP="001A0247">
            <w:pPr>
              <w:pStyle w:val="TableParagraph"/>
              <w:spacing w:before="1"/>
              <w:ind w:right="2261"/>
            </w:pPr>
            <w:r>
              <w:t>Endereço: Avenida Salinas, 170 - Jardim Satélite, São José dos Campos - SP, Brasil (12) 3932-2022</w:t>
            </w:r>
          </w:p>
        </w:tc>
      </w:tr>
      <w:tr w:rsidR="001A0247" w:rsidTr="001A0247">
        <w:trPr>
          <w:trHeight w:val="1120"/>
        </w:trPr>
        <w:tc>
          <w:tcPr>
            <w:tcW w:w="9622" w:type="dxa"/>
            <w:tcBorders>
              <w:top w:val="single" w:sz="4" w:space="0" w:color="BEBEBE"/>
              <w:bottom w:val="single" w:sz="4" w:space="0" w:color="BEBEBE"/>
            </w:tcBorders>
          </w:tcPr>
          <w:p w:rsidR="001A0247" w:rsidRDefault="001A0247" w:rsidP="001A0247">
            <w:pPr>
              <w:pStyle w:val="TableParagraph"/>
              <w:spacing w:before="155"/>
            </w:pPr>
            <w:r>
              <w:t>Protocolo Subprefeitura Eugênio de Melo - Horário: 2ª a 6ª feira das 8h15 às 17h</w:t>
            </w:r>
          </w:p>
          <w:p w:rsidR="001A0247" w:rsidRDefault="001A0247" w:rsidP="001A0247">
            <w:pPr>
              <w:pStyle w:val="TableParagraph"/>
              <w:ind w:right="1168"/>
            </w:pPr>
            <w:r>
              <w:t>Endereço: Rua Quinze de Novembro, 259 - Eugênio de Melo, São José dos Campos - SP, Brasil (12) 3908-5914</w:t>
            </w:r>
          </w:p>
        </w:tc>
      </w:tr>
      <w:tr w:rsidR="001A0247" w:rsidTr="001A0247">
        <w:trPr>
          <w:trHeight w:val="1137"/>
        </w:trPr>
        <w:tc>
          <w:tcPr>
            <w:tcW w:w="9622" w:type="dxa"/>
            <w:tcBorders>
              <w:top w:val="single" w:sz="4" w:space="0" w:color="BEBEBE"/>
            </w:tcBorders>
          </w:tcPr>
          <w:p w:rsidR="001A0247" w:rsidRDefault="001A0247" w:rsidP="001A0247">
            <w:pPr>
              <w:pStyle w:val="TableParagraph"/>
              <w:spacing w:before="162"/>
              <w:ind w:right="418"/>
            </w:pPr>
            <w:r>
              <w:lastRenderedPageBreak/>
              <w:t>Protocolo Subprefeitura de São Francisco Xavier - Horário: 2ª a 6ª feira das 7h às 11h/12h30 às 16h30 Endereço: Rua Quinze de Novembro, 870 - São Francisco Xavier, São José dos Campos - SP, Brasil</w:t>
            </w:r>
          </w:p>
          <w:p w:rsidR="001A0247" w:rsidRDefault="001A0247" w:rsidP="001A0247">
            <w:pPr>
              <w:pStyle w:val="TableParagraph"/>
              <w:spacing w:before="1"/>
            </w:pPr>
            <w:r>
              <w:t>(12) 3926-1200</w:t>
            </w:r>
          </w:p>
        </w:tc>
      </w:tr>
    </w:tbl>
    <w:p w:rsidR="008C4913" w:rsidRDefault="008C4913"/>
    <w:sectPr w:rsidR="008C49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400" w:right="10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131" w:rsidRDefault="00B57131" w:rsidP="00B57131">
      <w:r>
        <w:separator/>
      </w:r>
    </w:p>
  </w:endnote>
  <w:endnote w:type="continuationSeparator" w:id="0">
    <w:p w:rsidR="00B57131" w:rsidRDefault="00B57131" w:rsidP="00B5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C1C" w:rsidRDefault="00C81C1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C1C" w:rsidRDefault="00C81C1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C1C" w:rsidRDefault="00C81C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131" w:rsidRDefault="00B57131" w:rsidP="00B57131">
      <w:r>
        <w:separator/>
      </w:r>
    </w:p>
  </w:footnote>
  <w:footnote w:type="continuationSeparator" w:id="0">
    <w:p w:rsidR="00B57131" w:rsidRDefault="00B57131" w:rsidP="00B57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C1C" w:rsidRDefault="00C81C1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C1C" w:rsidRDefault="00C81C1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C1C" w:rsidRDefault="00C81C1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2EB1"/>
    <w:multiLevelType w:val="hybridMultilevel"/>
    <w:tmpl w:val="8BC8D88E"/>
    <w:lvl w:ilvl="0" w:tplc="3A60F31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63A50"/>
    <w:multiLevelType w:val="hybridMultilevel"/>
    <w:tmpl w:val="7F3A69E2"/>
    <w:lvl w:ilvl="0" w:tplc="8C2CDFFE">
      <w:numFmt w:val="bullet"/>
      <w:lvlText w:val=""/>
      <w:lvlJc w:val="left"/>
      <w:pPr>
        <w:ind w:left="425" w:hanging="360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C292FC0E">
      <w:numFmt w:val="bullet"/>
      <w:lvlText w:val="•"/>
      <w:lvlJc w:val="left"/>
      <w:pPr>
        <w:ind w:left="858" w:hanging="360"/>
      </w:pPr>
      <w:rPr>
        <w:rFonts w:hint="default"/>
        <w:lang w:val="pt-PT" w:eastAsia="pt-PT" w:bidi="pt-PT"/>
      </w:rPr>
    </w:lvl>
    <w:lvl w:ilvl="2" w:tplc="688C2DAA">
      <w:numFmt w:val="bullet"/>
      <w:lvlText w:val="•"/>
      <w:lvlJc w:val="left"/>
      <w:pPr>
        <w:ind w:left="1297" w:hanging="360"/>
      </w:pPr>
      <w:rPr>
        <w:rFonts w:hint="default"/>
        <w:lang w:val="pt-PT" w:eastAsia="pt-PT" w:bidi="pt-PT"/>
      </w:rPr>
    </w:lvl>
    <w:lvl w:ilvl="3" w:tplc="270E9682">
      <w:numFmt w:val="bullet"/>
      <w:lvlText w:val="•"/>
      <w:lvlJc w:val="left"/>
      <w:pPr>
        <w:ind w:left="1735" w:hanging="360"/>
      </w:pPr>
      <w:rPr>
        <w:rFonts w:hint="default"/>
        <w:lang w:val="pt-PT" w:eastAsia="pt-PT" w:bidi="pt-PT"/>
      </w:rPr>
    </w:lvl>
    <w:lvl w:ilvl="4" w:tplc="5F92C3EA">
      <w:numFmt w:val="bullet"/>
      <w:lvlText w:val="•"/>
      <w:lvlJc w:val="left"/>
      <w:pPr>
        <w:ind w:left="2174" w:hanging="360"/>
      </w:pPr>
      <w:rPr>
        <w:rFonts w:hint="default"/>
        <w:lang w:val="pt-PT" w:eastAsia="pt-PT" w:bidi="pt-PT"/>
      </w:rPr>
    </w:lvl>
    <w:lvl w:ilvl="5" w:tplc="6CE60BAE">
      <w:numFmt w:val="bullet"/>
      <w:lvlText w:val="•"/>
      <w:lvlJc w:val="left"/>
      <w:pPr>
        <w:ind w:left="2612" w:hanging="360"/>
      </w:pPr>
      <w:rPr>
        <w:rFonts w:hint="default"/>
        <w:lang w:val="pt-PT" w:eastAsia="pt-PT" w:bidi="pt-PT"/>
      </w:rPr>
    </w:lvl>
    <w:lvl w:ilvl="6" w:tplc="6012F81A">
      <w:numFmt w:val="bullet"/>
      <w:lvlText w:val="•"/>
      <w:lvlJc w:val="left"/>
      <w:pPr>
        <w:ind w:left="3051" w:hanging="360"/>
      </w:pPr>
      <w:rPr>
        <w:rFonts w:hint="default"/>
        <w:lang w:val="pt-PT" w:eastAsia="pt-PT" w:bidi="pt-PT"/>
      </w:rPr>
    </w:lvl>
    <w:lvl w:ilvl="7" w:tplc="B388032C">
      <w:numFmt w:val="bullet"/>
      <w:lvlText w:val="•"/>
      <w:lvlJc w:val="left"/>
      <w:pPr>
        <w:ind w:left="3489" w:hanging="360"/>
      </w:pPr>
      <w:rPr>
        <w:rFonts w:hint="default"/>
        <w:lang w:val="pt-PT" w:eastAsia="pt-PT" w:bidi="pt-PT"/>
      </w:rPr>
    </w:lvl>
    <w:lvl w:ilvl="8" w:tplc="1C38E6E2">
      <w:numFmt w:val="bullet"/>
      <w:lvlText w:val="•"/>
      <w:lvlJc w:val="left"/>
      <w:pPr>
        <w:ind w:left="3928" w:hanging="360"/>
      </w:pPr>
      <w:rPr>
        <w:rFonts w:hint="default"/>
        <w:lang w:val="pt-PT" w:eastAsia="pt-PT" w:bidi="pt-PT"/>
      </w:rPr>
    </w:lvl>
  </w:abstractNum>
  <w:abstractNum w:abstractNumId="2" w15:restartNumberingAfterBreak="0">
    <w:nsid w:val="0E7C53B5"/>
    <w:multiLevelType w:val="hybridMultilevel"/>
    <w:tmpl w:val="0A9E9A6C"/>
    <w:lvl w:ilvl="0" w:tplc="BCA6D4F4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570853B0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D99CD89E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B782A736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5C98C448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8626CFFC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B69CFE6C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30081F94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E998FE12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3" w15:restartNumberingAfterBreak="0">
    <w:nsid w:val="10BE7F61"/>
    <w:multiLevelType w:val="hybridMultilevel"/>
    <w:tmpl w:val="0DA4ACA8"/>
    <w:lvl w:ilvl="0" w:tplc="3BACA5C0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61100FA6">
      <w:numFmt w:val="bullet"/>
      <w:lvlText w:val="•"/>
      <w:lvlJc w:val="left"/>
      <w:pPr>
        <w:ind w:left="858" w:hanging="361"/>
      </w:pPr>
      <w:rPr>
        <w:rFonts w:hint="default"/>
        <w:lang w:val="pt-PT" w:eastAsia="pt-PT" w:bidi="pt-PT"/>
      </w:rPr>
    </w:lvl>
    <w:lvl w:ilvl="2" w:tplc="B59C94C8">
      <w:numFmt w:val="bullet"/>
      <w:lvlText w:val="•"/>
      <w:lvlJc w:val="left"/>
      <w:pPr>
        <w:ind w:left="1297" w:hanging="361"/>
      </w:pPr>
      <w:rPr>
        <w:rFonts w:hint="default"/>
        <w:lang w:val="pt-PT" w:eastAsia="pt-PT" w:bidi="pt-PT"/>
      </w:rPr>
    </w:lvl>
    <w:lvl w:ilvl="3" w:tplc="273A2FB6">
      <w:numFmt w:val="bullet"/>
      <w:lvlText w:val="•"/>
      <w:lvlJc w:val="left"/>
      <w:pPr>
        <w:ind w:left="1735" w:hanging="361"/>
      </w:pPr>
      <w:rPr>
        <w:rFonts w:hint="default"/>
        <w:lang w:val="pt-PT" w:eastAsia="pt-PT" w:bidi="pt-PT"/>
      </w:rPr>
    </w:lvl>
    <w:lvl w:ilvl="4" w:tplc="DEE6E032">
      <w:numFmt w:val="bullet"/>
      <w:lvlText w:val="•"/>
      <w:lvlJc w:val="left"/>
      <w:pPr>
        <w:ind w:left="2174" w:hanging="361"/>
      </w:pPr>
      <w:rPr>
        <w:rFonts w:hint="default"/>
        <w:lang w:val="pt-PT" w:eastAsia="pt-PT" w:bidi="pt-PT"/>
      </w:rPr>
    </w:lvl>
    <w:lvl w:ilvl="5" w:tplc="92DA183C">
      <w:numFmt w:val="bullet"/>
      <w:lvlText w:val="•"/>
      <w:lvlJc w:val="left"/>
      <w:pPr>
        <w:ind w:left="2612" w:hanging="361"/>
      </w:pPr>
      <w:rPr>
        <w:rFonts w:hint="default"/>
        <w:lang w:val="pt-PT" w:eastAsia="pt-PT" w:bidi="pt-PT"/>
      </w:rPr>
    </w:lvl>
    <w:lvl w:ilvl="6" w:tplc="161A3F04">
      <w:numFmt w:val="bullet"/>
      <w:lvlText w:val="•"/>
      <w:lvlJc w:val="left"/>
      <w:pPr>
        <w:ind w:left="3051" w:hanging="361"/>
      </w:pPr>
      <w:rPr>
        <w:rFonts w:hint="default"/>
        <w:lang w:val="pt-PT" w:eastAsia="pt-PT" w:bidi="pt-PT"/>
      </w:rPr>
    </w:lvl>
    <w:lvl w:ilvl="7" w:tplc="CAF6F720">
      <w:numFmt w:val="bullet"/>
      <w:lvlText w:val="•"/>
      <w:lvlJc w:val="left"/>
      <w:pPr>
        <w:ind w:left="3489" w:hanging="361"/>
      </w:pPr>
      <w:rPr>
        <w:rFonts w:hint="default"/>
        <w:lang w:val="pt-PT" w:eastAsia="pt-PT" w:bidi="pt-PT"/>
      </w:rPr>
    </w:lvl>
    <w:lvl w:ilvl="8" w:tplc="47B69CFC">
      <w:numFmt w:val="bullet"/>
      <w:lvlText w:val="•"/>
      <w:lvlJc w:val="left"/>
      <w:pPr>
        <w:ind w:left="3928" w:hanging="361"/>
      </w:pPr>
      <w:rPr>
        <w:rFonts w:hint="default"/>
        <w:lang w:val="pt-PT" w:eastAsia="pt-PT" w:bidi="pt-PT"/>
      </w:rPr>
    </w:lvl>
  </w:abstractNum>
  <w:abstractNum w:abstractNumId="4" w15:restartNumberingAfterBreak="0">
    <w:nsid w:val="182A41D4"/>
    <w:multiLevelType w:val="hybridMultilevel"/>
    <w:tmpl w:val="63AA07C8"/>
    <w:lvl w:ilvl="0" w:tplc="F81ABAC0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DAD85120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D362D55C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C0C60700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00B6B914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EC005738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91D05012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2E40CFFE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BB427B82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5" w15:restartNumberingAfterBreak="0">
    <w:nsid w:val="1D6B5780"/>
    <w:multiLevelType w:val="hybridMultilevel"/>
    <w:tmpl w:val="156C56A8"/>
    <w:lvl w:ilvl="0" w:tplc="D5804A14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7070F454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EB6C38A2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F7922BC0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D174C5F8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71BA6D7C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B8E8419E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BCE6527A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7DBC141C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6" w15:restartNumberingAfterBreak="0">
    <w:nsid w:val="2E5F2D86"/>
    <w:multiLevelType w:val="hybridMultilevel"/>
    <w:tmpl w:val="67F45426"/>
    <w:lvl w:ilvl="0" w:tplc="86587C60">
      <w:numFmt w:val="bullet"/>
      <w:lvlText w:val=""/>
      <w:lvlJc w:val="left"/>
      <w:pPr>
        <w:ind w:left="418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4BE2880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2578ED64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D1DEA8C0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6B52ABEC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2000039E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2AF08C04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F22C4842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6FF2283C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7" w15:restartNumberingAfterBreak="0">
    <w:nsid w:val="3B2D7859"/>
    <w:multiLevelType w:val="hybridMultilevel"/>
    <w:tmpl w:val="A63E17B8"/>
    <w:lvl w:ilvl="0" w:tplc="35962F42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5784EF84">
      <w:numFmt w:val="bullet"/>
      <w:lvlText w:val="•"/>
      <w:lvlJc w:val="left"/>
      <w:pPr>
        <w:ind w:left="858" w:hanging="361"/>
      </w:pPr>
      <w:rPr>
        <w:rFonts w:hint="default"/>
        <w:lang w:val="pt-PT" w:eastAsia="pt-PT" w:bidi="pt-PT"/>
      </w:rPr>
    </w:lvl>
    <w:lvl w:ilvl="2" w:tplc="3F3C66FE">
      <w:numFmt w:val="bullet"/>
      <w:lvlText w:val="•"/>
      <w:lvlJc w:val="left"/>
      <w:pPr>
        <w:ind w:left="1297" w:hanging="361"/>
      </w:pPr>
      <w:rPr>
        <w:rFonts w:hint="default"/>
        <w:lang w:val="pt-PT" w:eastAsia="pt-PT" w:bidi="pt-PT"/>
      </w:rPr>
    </w:lvl>
    <w:lvl w:ilvl="3" w:tplc="B252A448">
      <w:numFmt w:val="bullet"/>
      <w:lvlText w:val="•"/>
      <w:lvlJc w:val="left"/>
      <w:pPr>
        <w:ind w:left="1735" w:hanging="361"/>
      </w:pPr>
      <w:rPr>
        <w:rFonts w:hint="default"/>
        <w:lang w:val="pt-PT" w:eastAsia="pt-PT" w:bidi="pt-PT"/>
      </w:rPr>
    </w:lvl>
    <w:lvl w:ilvl="4" w:tplc="FEF48158">
      <w:numFmt w:val="bullet"/>
      <w:lvlText w:val="•"/>
      <w:lvlJc w:val="left"/>
      <w:pPr>
        <w:ind w:left="2174" w:hanging="361"/>
      </w:pPr>
      <w:rPr>
        <w:rFonts w:hint="default"/>
        <w:lang w:val="pt-PT" w:eastAsia="pt-PT" w:bidi="pt-PT"/>
      </w:rPr>
    </w:lvl>
    <w:lvl w:ilvl="5" w:tplc="B20E505C">
      <w:numFmt w:val="bullet"/>
      <w:lvlText w:val="•"/>
      <w:lvlJc w:val="left"/>
      <w:pPr>
        <w:ind w:left="2612" w:hanging="361"/>
      </w:pPr>
      <w:rPr>
        <w:rFonts w:hint="default"/>
        <w:lang w:val="pt-PT" w:eastAsia="pt-PT" w:bidi="pt-PT"/>
      </w:rPr>
    </w:lvl>
    <w:lvl w:ilvl="6" w:tplc="68B2D6F6">
      <w:numFmt w:val="bullet"/>
      <w:lvlText w:val="•"/>
      <w:lvlJc w:val="left"/>
      <w:pPr>
        <w:ind w:left="3051" w:hanging="361"/>
      </w:pPr>
      <w:rPr>
        <w:rFonts w:hint="default"/>
        <w:lang w:val="pt-PT" w:eastAsia="pt-PT" w:bidi="pt-PT"/>
      </w:rPr>
    </w:lvl>
    <w:lvl w:ilvl="7" w:tplc="134CAB04">
      <w:numFmt w:val="bullet"/>
      <w:lvlText w:val="•"/>
      <w:lvlJc w:val="left"/>
      <w:pPr>
        <w:ind w:left="3489" w:hanging="361"/>
      </w:pPr>
      <w:rPr>
        <w:rFonts w:hint="default"/>
        <w:lang w:val="pt-PT" w:eastAsia="pt-PT" w:bidi="pt-PT"/>
      </w:rPr>
    </w:lvl>
    <w:lvl w:ilvl="8" w:tplc="35822C06">
      <w:numFmt w:val="bullet"/>
      <w:lvlText w:val="•"/>
      <w:lvlJc w:val="left"/>
      <w:pPr>
        <w:ind w:left="3928" w:hanging="361"/>
      </w:pPr>
      <w:rPr>
        <w:rFonts w:hint="default"/>
        <w:lang w:val="pt-PT" w:eastAsia="pt-PT" w:bidi="pt-PT"/>
      </w:rPr>
    </w:lvl>
  </w:abstractNum>
  <w:abstractNum w:abstractNumId="8" w15:restartNumberingAfterBreak="0">
    <w:nsid w:val="4EDB605B"/>
    <w:multiLevelType w:val="hybridMultilevel"/>
    <w:tmpl w:val="8CB8F924"/>
    <w:lvl w:ilvl="0" w:tplc="7E805710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806E974C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DBDAEAAC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7CC2B716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75BE95AE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AFF01368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DCE62402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CE44AD2E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7416EA08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9" w15:restartNumberingAfterBreak="0">
    <w:nsid w:val="4F8C7BFD"/>
    <w:multiLevelType w:val="hybridMultilevel"/>
    <w:tmpl w:val="FD6C9BD0"/>
    <w:lvl w:ilvl="0" w:tplc="0E8EAB1E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266456B0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26920520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1DD029DE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A4CC93A0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C8AC2C0A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07606772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F8709800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9EA24584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0" w15:restartNumberingAfterBreak="0">
    <w:nsid w:val="5378797C"/>
    <w:multiLevelType w:val="hybridMultilevel"/>
    <w:tmpl w:val="60646878"/>
    <w:lvl w:ilvl="0" w:tplc="6484A466">
      <w:start w:val="1"/>
      <w:numFmt w:val="bullet"/>
      <w:lvlText w:val="→"/>
      <w:lvlJc w:val="left"/>
      <w:pPr>
        <w:ind w:left="830" w:hanging="360"/>
      </w:pPr>
      <w:rPr>
        <w:rFonts w:ascii="Calibri" w:hAnsi="Calibri" w:cs="Times New Roman" w:hint="default"/>
        <w:color w:val="auto"/>
      </w:rPr>
    </w:lvl>
    <w:lvl w:ilvl="1" w:tplc="0416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1" w15:restartNumberingAfterBreak="0">
    <w:nsid w:val="567467A5"/>
    <w:multiLevelType w:val="hybridMultilevel"/>
    <w:tmpl w:val="D4346FBE"/>
    <w:lvl w:ilvl="0" w:tplc="570A99D0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43709CCA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8A08EEC6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A7B442DA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1046AFB0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8A7C2DFE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ADEA6EB6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B6AC6DC0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B710936C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2" w15:restartNumberingAfterBreak="0">
    <w:nsid w:val="5A9C6017"/>
    <w:multiLevelType w:val="hybridMultilevel"/>
    <w:tmpl w:val="1D5EF28E"/>
    <w:lvl w:ilvl="0" w:tplc="BA1C7132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25F6BDC4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9252FEBC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1BE81848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E8080DF2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4144585C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570E0838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CC9633B2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AAD07550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13" w15:restartNumberingAfterBreak="0">
    <w:nsid w:val="5EF76A53"/>
    <w:multiLevelType w:val="hybridMultilevel"/>
    <w:tmpl w:val="68F29C8A"/>
    <w:lvl w:ilvl="0" w:tplc="E81C08C0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0CA9D3A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516050F6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420AE534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ABFEA152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3FC4B564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6DB0932A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2C3C54B8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83945C22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4" w15:restartNumberingAfterBreak="0">
    <w:nsid w:val="61124093"/>
    <w:multiLevelType w:val="hybridMultilevel"/>
    <w:tmpl w:val="2E3E78D4"/>
    <w:lvl w:ilvl="0" w:tplc="BBAC4ACE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99"/>
        <w:sz w:val="20"/>
        <w:szCs w:val="20"/>
        <w:lang w:val="pt-PT" w:eastAsia="pt-PT" w:bidi="pt-PT"/>
      </w:rPr>
    </w:lvl>
    <w:lvl w:ilvl="1" w:tplc="235E2E04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A56C9D1C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B91023DE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5DEC8CD8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E40C2E9A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0EE01526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A93A9E1C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20E4453C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5" w15:restartNumberingAfterBreak="0">
    <w:nsid w:val="76B70EBE"/>
    <w:multiLevelType w:val="hybridMultilevel"/>
    <w:tmpl w:val="7B981D7C"/>
    <w:lvl w:ilvl="0" w:tplc="A2260A18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B5FE3FC4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959638C4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3AE6F90C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D64CC664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94BC9EEC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5A721B0A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9B06C758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FFDE7118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6" w15:restartNumberingAfterBreak="0">
    <w:nsid w:val="7D156C3A"/>
    <w:multiLevelType w:val="hybridMultilevel"/>
    <w:tmpl w:val="7DACA66C"/>
    <w:lvl w:ilvl="0" w:tplc="1DD4CB9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0916ED22">
      <w:numFmt w:val="bullet"/>
      <w:lvlText w:val="•"/>
      <w:lvlJc w:val="left"/>
      <w:pPr>
        <w:ind w:left="1218" w:hanging="360"/>
      </w:pPr>
      <w:rPr>
        <w:rFonts w:hint="default"/>
        <w:lang w:val="pt-PT" w:eastAsia="pt-PT" w:bidi="pt-PT"/>
      </w:rPr>
    </w:lvl>
    <w:lvl w:ilvl="2" w:tplc="F46A4846">
      <w:numFmt w:val="bullet"/>
      <w:lvlText w:val="•"/>
      <w:lvlJc w:val="left"/>
      <w:pPr>
        <w:ind w:left="1617" w:hanging="360"/>
      </w:pPr>
      <w:rPr>
        <w:rFonts w:hint="default"/>
        <w:lang w:val="pt-PT" w:eastAsia="pt-PT" w:bidi="pt-PT"/>
      </w:rPr>
    </w:lvl>
    <w:lvl w:ilvl="3" w:tplc="388CCE30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4" w:tplc="7F26684C">
      <w:numFmt w:val="bullet"/>
      <w:lvlText w:val="•"/>
      <w:lvlJc w:val="left"/>
      <w:pPr>
        <w:ind w:left="2414" w:hanging="360"/>
      </w:pPr>
      <w:rPr>
        <w:rFonts w:hint="default"/>
        <w:lang w:val="pt-PT" w:eastAsia="pt-PT" w:bidi="pt-PT"/>
      </w:rPr>
    </w:lvl>
    <w:lvl w:ilvl="5" w:tplc="A32A28EE">
      <w:numFmt w:val="bullet"/>
      <w:lvlText w:val="•"/>
      <w:lvlJc w:val="left"/>
      <w:pPr>
        <w:ind w:left="2812" w:hanging="360"/>
      </w:pPr>
      <w:rPr>
        <w:rFonts w:hint="default"/>
        <w:lang w:val="pt-PT" w:eastAsia="pt-PT" w:bidi="pt-PT"/>
      </w:rPr>
    </w:lvl>
    <w:lvl w:ilvl="6" w:tplc="9DA09390">
      <w:numFmt w:val="bullet"/>
      <w:lvlText w:val="•"/>
      <w:lvlJc w:val="left"/>
      <w:pPr>
        <w:ind w:left="3211" w:hanging="360"/>
      </w:pPr>
      <w:rPr>
        <w:rFonts w:hint="default"/>
        <w:lang w:val="pt-PT" w:eastAsia="pt-PT" w:bidi="pt-PT"/>
      </w:rPr>
    </w:lvl>
    <w:lvl w:ilvl="7" w:tplc="9A8C6AFE">
      <w:numFmt w:val="bullet"/>
      <w:lvlText w:val="•"/>
      <w:lvlJc w:val="left"/>
      <w:pPr>
        <w:ind w:left="3609" w:hanging="360"/>
      </w:pPr>
      <w:rPr>
        <w:rFonts w:hint="default"/>
        <w:lang w:val="pt-PT" w:eastAsia="pt-PT" w:bidi="pt-PT"/>
      </w:rPr>
    </w:lvl>
    <w:lvl w:ilvl="8" w:tplc="03B6CAEC">
      <w:numFmt w:val="bullet"/>
      <w:lvlText w:val="•"/>
      <w:lvlJc w:val="left"/>
      <w:pPr>
        <w:ind w:left="4008" w:hanging="360"/>
      </w:pPr>
      <w:rPr>
        <w:rFonts w:hint="default"/>
        <w:lang w:val="pt-PT" w:eastAsia="pt-PT" w:bidi="pt-P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5"/>
  </w:num>
  <w:num w:numId="5">
    <w:abstractNumId w:val="2"/>
  </w:num>
  <w:num w:numId="6">
    <w:abstractNumId w:val="8"/>
  </w:num>
  <w:num w:numId="7">
    <w:abstractNumId w:val="12"/>
  </w:num>
  <w:num w:numId="8">
    <w:abstractNumId w:val="1"/>
  </w:num>
  <w:num w:numId="9">
    <w:abstractNumId w:val="3"/>
  </w:num>
  <w:num w:numId="10">
    <w:abstractNumId w:val="16"/>
  </w:num>
  <w:num w:numId="11">
    <w:abstractNumId w:val="7"/>
  </w:num>
  <w:num w:numId="12">
    <w:abstractNumId w:val="5"/>
  </w:num>
  <w:num w:numId="13">
    <w:abstractNumId w:val="14"/>
  </w:num>
  <w:num w:numId="14">
    <w:abstractNumId w:val="9"/>
  </w:num>
  <w:num w:numId="15">
    <w:abstractNumId w:val="6"/>
  </w:num>
  <w:num w:numId="16">
    <w:abstractNumId w:val="10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AB4"/>
    <w:rsid w:val="001A0247"/>
    <w:rsid w:val="003D5601"/>
    <w:rsid w:val="003E7AB4"/>
    <w:rsid w:val="004129FC"/>
    <w:rsid w:val="005629B7"/>
    <w:rsid w:val="005C1A27"/>
    <w:rsid w:val="00685959"/>
    <w:rsid w:val="007C0E33"/>
    <w:rsid w:val="007D5BAF"/>
    <w:rsid w:val="008C4913"/>
    <w:rsid w:val="00A87228"/>
    <w:rsid w:val="00B146B8"/>
    <w:rsid w:val="00B46F86"/>
    <w:rsid w:val="00B57131"/>
    <w:rsid w:val="00C0579F"/>
    <w:rsid w:val="00C81C1C"/>
    <w:rsid w:val="00CD7463"/>
    <w:rsid w:val="00D86DD9"/>
    <w:rsid w:val="00DA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BB647-446C-4665-9F52-5F56FEAC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Hyperlink">
    <w:name w:val="Hyperlink"/>
    <w:basedOn w:val="Fontepargpadro"/>
    <w:uiPriority w:val="99"/>
    <w:unhideWhenUsed/>
    <w:rsid w:val="007C0E3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571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7131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571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7131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3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o.visa@sjc.sp.gov.b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tocolo.visa@sjc.sp.gov.b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Alexandre</dc:creator>
  <cp:lastModifiedBy>Buggy</cp:lastModifiedBy>
  <cp:revision>6</cp:revision>
  <cp:lastPrinted>2019-07-30T14:02:00Z</cp:lastPrinted>
  <dcterms:created xsi:type="dcterms:W3CDTF">2020-01-21T12:21:00Z</dcterms:created>
  <dcterms:modified xsi:type="dcterms:W3CDTF">2020-07-25T23:09:00Z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2019-05-16T00:00:00Z</vt:filetime>
  </property>
</Properties>
</file>